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A98EA" w14:textId="77777777" w:rsidR="005914F0" w:rsidRDefault="00C95B53" w:rsidP="005914F0">
      <w:pPr>
        <w:spacing w:after="234" w:line="259" w:lineRule="auto"/>
        <w:ind w:left="619" w:firstLine="0"/>
        <w:jc w:val="left"/>
      </w:pPr>
      <w:r>
        <w:rPr>
          <w:noProof/>
        </w:rPr>
        <w:drawing>
          <wp:anchor distT="0" distB="0" distL="114300" distR="114300" simplePos="0" relativeHeight="251658240" behindDoc="0" locked="0" layoutInCell="1" allowOverlap="0" wp14:anchorId="6783BD64" wp14:editId="7E47748E">
            <wp:simplePos x="0" y="0"/>
            <wp:positionH relativeFrom="column">
              <wp:posOffset>-2413225</wp:posOffset>
            </wp:positionH>
            <wp:positionV relativeFrom="paragraph">
              <wp:posOffset>0</wp:posOffset>
            </wp:positionV>
            <wp:extent cx="1875478" cy="1325880"/>
            <wp:effectExtent l="0" t="0" r="0" b="762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75478" cy="1325880"/>
                    </a:xfrm>
                    <a:prstGeom prst="rect">
                      <a:avLst/>
                    </a:prstGeom>
                  </pic:spPr>
                </pic:pic>
              </a:graphicData>
            </a:graphic>
            <wp14:sizeRelH relativeFrom="margin">
              <wp14:pctWidth>0</wp14:pctWidth>
            </wp14:sizeRelH>
          </wp:anchor>
        </w:drawing>
      </w:r>
      <w:r>
        <w:rPr>
          <w:b/>
          <w:sz w:val="40"/>
        </w:rPr>
        <w:t xml:space="preserve">Crynodeb o Gwricwlwn i Gymru : </w:t>
      </w:r>
      <w:r>
        <w:rPr>
          <w:b/>
          <w:color w:val="FF0000"/>
          <w:sz w:val="40"/>
        </w:rPr>
        <w:t>YSGOL GY</w:t>
      </w:r>
      <w:r w:rsidR="005914F0">
        <w:rPr>
          <w:b/>
          <w:color w:val="FF0000"/>
          <w:sz w:val="40"/>
        </w:rPr>
        <w:t>NRADD PARCYRHUN</w:t>
      </w:r>
    </w:p>
    <w:p w14:paraId="3A29D653" w14:textId="0910D809" w:rsidR="00D012BD" w:rsidRDefault="00C95B53" w:rsidP="009D2A19">
      <w:pPr>
        <w:spacing w:after="234" w:line="259" w:lineRule="auto"/>
        <w:ind w:left="619" w:firstLine="0"/>
        <w:jc w:val="left"/>
        <w:sectPr w:rsidR="00D012BD" w:rsidSect="005172DA">
          <w:pgSz w:w="10800" w:h="19200"/>
          <w:pgMar w:top="1647" w:right="349" w:bottom="4814" w:left="790" w:header="720" w:footer="720" w:gutter="0"/>
          <w:cols w:space="720"/>
          <w:docGrid w:linePitch="326"/>
        </w:sectPr>
      </w:pPr>
      <w:r>
        <w:rPr>
          <w:sz w:val="28"/>
        </w:rPr>
        <w:t>Mae ein cwricwlwm wedi’i gyd-greu drwy ymgysylltu â’r holl randdeiliaid a bydd yn bodloni’r gofynion canlynol</w:t>
      </w:r>
      <w:r w:rsidR="005914F0">
        <w:rPr>
          <w:sz w:val="28"/>
        </w:rPr>
        <w:t>:</w:t>
      </w:r>
    </w:p>
    <w:p w14:paraId="03CADE24" w14:textId="77777777" w:rsidR="009D2A19" w:rsidRDefault="009D2A19" w:rsidP="009D2A19">
      <w:pPr>
        <w:ind w:left="0" w:firstLine="0"/>
        <w:rPr>
          <w:b/>
        </w:rPr>
      </w:pPr>
    </w:p>
    <w:p w14:paraId="6602FE17" w14:textId="0ADAB7D3" w:rsidR="00681FF3" w:rsidRDefault="00C95B53" w:rsidP="009D2A19">
      <w:pPr>
        <w:ind w:left="0" w:firstLine="0"/>
        <w:rPr>
          <w:b/>
        </w:rPr>
      </w:pPr>
      <w:r w:rsidRPr="00681FF3">
        <w:rPr>
          <w:b/>
        </w:rPr>
        <w:t>Ein gweledigaeth</w:t>
      </w:r>
      <w:r w:rsidR="00681FF3" w:rsidRPr="00681FF3">
        <w:rPr>
          <w:b/>
        </w:rPr>
        <w:t xml:space="preserve"> </w:t>
      </w:r>
    </w:p>
    <w:p w14:paraId="6F205139" w14:textId="2F6C3A3D" w:rsidR="00681FF3" w:rsidRDefault="00681FF3" w:rsidP="00681FF3">
      <w:r>
        <w:t>Rydym am gynnau’r sbarc yng nghalon pob plentyn a’i helpu i brofi’r wefr a ddaw o lwyddo.</w:t>
      </w:r>
    </w:p>
    <w:p w14:paraId="720FF136" w14:textId="45D8F643" w:rsidR="00D012BD" w:rsidRPr="007E76F3" w:rsidRDefault="00D012BD">
      <w:pPr>
        <w:spacing w:after="0" w:line="259" w:lineRule="auto"/>
        <w:ind w:left="11"/>
        <w:jc w:val="left"/>
        <w:rPr>
          <w:highlight w:val="yellow"/>
        </w:rPr>
      </w:pPr>
    </w:p>
    <w:p w14:paraId="29860D34" w14:textId="77777777" w:rsidR="007806C0" w:rsidRDefault="007806C0" w:rsidP="007806C0">
      <w:r>
        <w:t xml:space="preserve">Rydym am wneud hyn drwy annog plant: </w:t>
      </w:r>
    </w:p>
    <w:p w14:paraId="16B53D4A" w14:textId="77777777" w:rsidR="007806C0" w:rsidRDefault="007806C0" w:rsidP="007806C0">
      <w:pPr>
        <w:ind w:firstLine="720"/>
      </w:pPr>
      <w:r>
        <w:t>i danio eu dychymyg</w:t>
      </w:r>
    </w:p>
    <w:p w14:paraId="41FCF89B" w14:textId="77777777" w:rsidR="007806C0" w:rsidRDefault="007806C0" w:rsidP="007806C0">
      <w:pPr>
        <w:ind w:firstLine="720"/>
      </w:pPr>
      <w:r>
        <w:t>gan fentro’n frwdfrydig</w:t>
      </w:r>
    </w:p>
    <w:p w14:paraId="20DA190B" w14:textId="69FF8074" w:rsidR="007806C0" w:rsidRDefault="007806C0" w:rsidP="007806C0">
      <w:pPr>
        <w:ind w:firstLine="720"/>
      </w:pPr>
      <w:r>
        <w:t xml:space="preserve">a hyn wrth ddatblygu a llwyddo.  </w:t>
      </w:r>
    </w:p>
    <w:p w14:paraId="09EFCA98" w14:textId="16AAE76A" w:rsidR="007806C0" w:rsidRDefault="007806C0" w:rsidP="007806C0">
      <w:pPr>
        <w:ind w:firstLine="720"/>
      </w:pPr>
    </w:p>
    <w:p w14:paraId="357C834F" w14:textId="4682CA86" w:rsidR="008D5611" w:rsidRPr="008D5611" w:rsidRDefault="008D5611" w:rsidP="008D5611">
      <w:pPr>
        <w:rPr>
          <w:b/>
          <w:bCs/>
        </w:rPr>
      </w:pPr>
      <w:r>
        <w:rPr>
          <w:b/>
          <w:bCs/>
        </w:rPr>
        <w:t>Datganiad cenhadaeth</w:t>
      </w:r>
    </w:p>
    <w:p w14:paraId="5C93615F" w14:textId="4EFF2583" w:rsidR="0000467C" w:rsidRDefault="0000467C" w:rsidP="0000467C">
      <w:pPr>
        <w:rPr>
          <w:rFonts w:cstheme="minorHAnsi"/>
        </w:rPr>
      </w:pPr>
      <w:r>
        <w:t>Byddwn yn cynnig cwricwlwm eang a chyffrous ar lawr y dosbarth a’r tu allan iddo, gan sicrhau bod ein plant yn mwynhau dod i’r ysgol gan ddysgu mewn awyrgylch hapus, gofalgar a chynhwysol. Bydd eu lles meddyliol, emosiynol a chorfforol yn ganolog i ofal yr ysgol amdanynt, wrth iddi eu helpu i  ddysgu sgiliau t</w:t>
      </w:r>
      <w:r>
        <w:rPr>
          <w:rFonts w:cstheme="minorHAnsi"/>
        </w:rPr>
        <w:t>î</w:t>
      </w:r>
      <w:r>
        <w:t>m yng nghwmni eu cyd-ddisgyblion, gan hefyd ddatblygu’r hyder i weithio’n annibynnol. Bydd staff yr ysgol yn ysgogi’r plant fel eu bod yn datblygu’n ddysgwyr awchus, gan sgaffaldio amrywiaeth o brofiadau ar eu cyfer, gyda phob plentyn yn defnyddio’r sgaffold i adeiladu ei d</w:t>
      </w:r>
      <w:r>
        <w:rPr>
          <w:rFonts w:cstheme="minorHAnsi"/>
        </w:rPr>
        <w:t>ŵ</w:t>
      </w:r>
      <w:r>
        <w:t>r addysgol ei hun. Byddwn yn cynnig profiadau cyfoethog mewn ffyrdd hwyliog i ddatblygu sgiliau llythrennedd, rhifedd a cymhwysedd digidol. Byddwn yn cymell ein plant i ymfach</w:t>
      </w:r>
      <w:r>
        <w:rPr>
          <w:rFonts w:cstheme="minorHAnsi"/>
        </w:rPr>
        <w:t>ïo yn niwylliant a thraddodiadau eu hardal leol a’u cenedl, gan feddwl am eu perthynas â’r byd ehangach. Rydym am ddathlu’r iaith Gymraeg a’n Cymreictod yn ei holl amrywiaeth. Drwy hyn, bydd ein plant yn datblygu’n ddinasyddion cyfrifol, gan feithrin parch at eraill a’r amgylchedd, gan ddeall bod ganddynt rôl bwysig i’w chwarae yn y Gymru gyfoes a’r byd ehangach.</w:t>
      </w:r>
    </w:p>
    <w:p w14:paraId="4312D092" w14:textId="77777777" w:rsidR="007806C0" w:rsidRDefault="007806C0" w:rsidP="007F7C3A">
      <w:pPr>
        <w:ind w:left="0" w:firstLine="0"/>
      </w:pPr>
    </w:p>
    <w:p w14:paraId="7EEF1AAB" w14:textId="099A5894" w:rsidR="00D012BD" w:rsidRPr="007E76F3" w:rsidRDefault="00D012BD" w:rsidP="001238AA">
      <w:pPr>
        <w:pStyle w:val="Heading2"/>
        <w:ind w:left="0" w:firstLine="0"/>
        <w:rPr>
          <w:highlight w:val="yellow"/>
        </w:rPr>
      </w:pPr>
    </w:p>
    <w:tbl>
      <w:tblPr>
        <w:tblStyle w:val="TableGrid"/>
        <w:tblW w:w="8518" w:type="dxa"/>
        <w:tblInd w:w="0" w:type="dxa"/>
        <w:tblCellMar>
          <w:top w:w="13" w:type="dxa"/>
        </w:tblCellMar>
        <w:tblLook w:val="04A0" w:firstRow="1" w:lastRow="0" w:firstColumn="1" w:lastColumn="0" w:noHBand="0" w:noVBand="1"/>
      </w:tblPr>
      <w:tblGrid>
        <w:gridCol w:w="8518"/>
      </w:tblGrid>
      <w:tr w:rsidR="00D012BD" w14:paraId="797E5A98" w14:textId="77777777" w:rsidTr="000376FF">
        <w:trPr>
          <w:trHeight w:val="2186"/>
        </w:trPr>
        <w:tc>
          <w:tcPr>
            <w:tcW w:w="8518" w:type="dxa"/>
            <w:tcBorders>
              <w:top w:val="nil"/>
              <w:left w:val="nil"/>
              <w:bottom w:val="nil"/>
              <w:right w:val="nil"/>
            </w:tcBorders>
          </w:tcPr>
          <w:p w14:paraId="515CC5BE" w14:textId="77777777" w:rsidR="00D012BD" w:rsidRPr="002E017A" w:rsidRDefault="00C95B53">
            <w:pPr>
              <w:spacing w:after="0" w:line="259" w:lineRule="auto"/>
              <w:ind w:left="0" w:firstLine="0"/>
              <w:jc w:val="left"/>
            </w:pPr>
            <w:r w:rsidRPr="002E017A">
              <w:rPr>
                <w:b/>
              </w:rPr>
              <w:t>Ein cwricwlwm cynhwysol</w:t>
            </w:r>
          </w:p>
          <w:p w14:paraId="6F1AFD8F" w14:textId="77777777" w:rsidR="00D012BD" w:rsidRDefault="00C95B53">
            <w:pPr>
              <w:spacing w:after="0" w:line="259" w:lineRule="auto"/>
              <w:ind w:left="0" w:right="332" w:firstLine="0"/>
              <w:jc w:val="left"/>
            </w:pPr>
            <w:r w:rsidRPr="002E017A">
              <w:t>Bydd ein cwricwlwm yn codi dyheadau pob dysgwr. Fel ysgol rydym wedi ystyried sut y bydd pob dysgwr yn cael ei gefnogi i wireddu’r pedwar diben ac i symud ymlaen. Rydym wedi ystyried ein darpariaeth ADY a sut y byddwn yn bodloni anghenion gwahanol grwpiau o ddysgwyr.</w:t>
            </w:r>
          </w:p>
        </w:tc>
      </w:tr>
    </w:tbl>
    <w:p w14:paraId="7F667EF6" w14:textId="77777777" w:rsidR="00D012BD" w:rsidRDefault="00C95B53">
      <w:pPr>
        <w:pStyle w:val="Heading2"/>
        <w:ind w:left="11"/>
      </w:pPr>
      <w:r>
        <w:t>Y pedwar diben</w:t>
      </w:r>
    </w:p>
    <w:p w14:paraId="1A21AC6A" w14:textId="77777777" w:rsidR="00D012BD" w:rsidRDefault="00C95B53">
      <w:pPr>
        <w:ind w:left="11" w:right="4"/>
      </w:pPr>
      <w:r>
        <w:t>Y pedwar diben yw’r man cychwyn a’r dyhead ar gyfer ein cynllun cwricwlwm ysgol. Nod ein hysgol yw cefnogi ein dysgwyr i ddod :</w:t>
      </w:r>
    </w:p>
    <w:p w14:paraId="18E01A87" w14:textId="77777777" w:rsidR="00D012BD" w:rsidRDefault="00C95B53" w:rsidP="00596DA2">
      <w:pPr>
        <w:pStyle w:val="ListParagraph"/>
        <w:numPr>
          <w:ilvl w:val="0"/>
          <w:numId w:val="7"/>
        </w:numPr>
        <w:ind w:right="4"/>
      </w:pPr>
      <w:r>
        <w:t>yn ddysgwyr uchelgeisiol, galluog, sy’n barod i ddysgu drwy gydol eu hoes</w:t>
      </w:r>
    </w:p>
    <w:p w14:paraId="68667379" w14:textId="77777777" w:rsidR="00D012BD" w:rsidRDefault="00C95B53" w:rsidP="00596DA2">
      <w:pPr>
        <w:pStyle w:val="ListParagraph"/>
        <w:numPr>
          <w:ilvl w:val="0"/>
          <w:numId w:val="7"/>
        </w:numPr>
        <w:ind w:right="4"/>
      </w:pPr>
      <w:r>
        <w:t>yn gyfranwyr mentrus, creadigol, yn barod i chwarae rhan lawn mewn bywyd a gwaith</w:t>
      </w:r>
    </w:p>
    <w:p w14:paraId="3D68DF45" w14:textId="77777777" w:rsidR="00D012BD" w:rsidRDefault="00C95B53" w:rsidP="00596DA2">
      <w:pPr>
        <w:pStyle w:val="ListParagraph"/>
        <w:numPr>
          <w:ilvl w:val="0"/>
          <w:numId w:val="7"/>
        </w:numPr>
        <w:ind w:right="4"/>
      </w:pPr>
      <w:r>
        <w:t>dinasyddion egwyddorol, gwybodus Cymru a'r byd</w:t>
      </w:r>
    </w:p>
    <w:p w14:paraId="7B4A2CA2" w14:textId="122DFAAB" w:rsidR="00D012BD" w:rsidRDefault="00C95B53" w:rsidP="00596DA2">
      <w:pPr>
        <w:pStyle w:val="ListParagraph"/>
        <w:numPr>
          <w:ilvl w:val="0"/>
          <w:numId w:val="7"/>
        </w:numPr>
        <w:spacing w:after="540"/>
        <w:ind w:right="4"/>
      </w:pPr>
      <w:r>
        <w:t>unigolion iach, hyderus, sy’n barod i fyw bywydau boddhaus fel aelodau gwerthfawr o gymdeithas</w:t>
      </w:r>
    </w:p>
    <w:p w14:paraId="08F63064" w14:textId="34D6EC85" w:rsidR="00DA28F4" w:rsidRDefault="00360EAB" w:rsidP="00DA28F4">
      <w:pPr>
        <w:pStyle w:val="ListParagraph"/>
        <w:spacing w:after="540"/>
        <w:ind w:left="993" w:right="4" w:firstLine="0"/>
      </w:pPr>
      <w:r w:rsidRPr="002B17FF">
        <w:rPr>
          <w:noProof/>
        </w:rPr>
        <w:drawing>
          <wp:inline distT="0" distB="0" distL="0" distR="0" wp14:anchorId="1F477D22" wp14:editId="14984A56">
            <wp:extent cx="825500" cy="1125308"/>
            <wp:effectExtent l="0" t="0" r="0" b="0"/>
            <wp:docPr id="3" name="Picture 2" descr="A picture containing text, clipart&#10;&#10;Description automatically generated">
              <a:extLst xmlns:a="http://schemas.openxmlformats.org/drawingml/2006/main">
                <a:ext uri="{FF2B5EF4-FFF2-40B4-BE49-F238E27FC236}">
                  <a16:creationId xmlns:a16="http://schemas.microsoft.com/office/drawing/2014/main" id="{A04926B7-20FB-4494-BAC5-5656657937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clipart&#10;&#10;Description automatically generated">
                      <a:extLst>
                        <a:ext uri="{FF2B5EF4-FFF2-40B4-BE49-F238E27FC236}">
                          <a16:creationId xmlns:a16="http://schemas.microsoft.com/office/drawing/2014/main" id="{A04926B7-20FB-4494-BAC5-5656657937C4}"/>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7816" cy="1142096"/>
                    </a:xfrm>
                    <a:prstGeom prst="rect">
                      <a:avLst/>
                    </a:prstGeom>
                  </pic:spPr>
                </pic:pic>
              </a:graphicData>
            </a:graphic>
          </wp:inline>
        </w:drawing>
      </w:r>
      <w:r>
        <w:rPr>
          <w:noProof/>
        </w:rPr>
        <w:drawing>
          <wp:inline distT="0" distB="0" distL="0" distR="0" wp14:anchorId="343C7971" wp14:editId="0F0BB6B3">
            <wp:extent cx="793115" cy="1078102"/>
            <wp:effectExtent l="0" t="0" r="0" b="0"/>
            <wp:docPr id="4" name="Picture 2" descr="A picture containing text, vector graphics&#10;&#10;Description automatically generated">
              <a:extLst xmlns:a="http://schemas.openxmlformats.org/drawingml/2006/main">
                <a:ext uri="{FF2B5EF4-FFF2-40B4-BE49-F238E27FC236}">
                  <a16:creationId xmlns:a16="http://schemas.microsoft.com/office/drawing/2014/main" id="{43AF73A1-2490-4A72-B765-597AD781A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vector graphics&#10;&#10;Description automatically generated">
                      <a:extLst>
                        <a:ext uri="{FF2B5EF4-FFF2-40B4-BE49-F238E27FC236}">
                          <a16:creationId xmlns:a16="http://schemas.microsoft.com/office/drawing/2014/main" id="{43AF73A1-2490-4A72-B765-597AD781A60C}"/>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044" cy="1084802"/>
                    </a:xfrm>
                    <a:prstGeom prst="rect">
                      <a:avLst/>
                    </a:prstGeom>
                  </pic:spPr>
                </pic:pic>
              </a:graphicData>
            </a:graphic>
          </wp:inline>
        </w:drawing>
      </w:r>
      <w:r w:rsidR="00DA28F4" w:rsidRPr="008207C4">
        <w:rPr>
          <w:noProof/>
        </w:rPr>
        <w:drawing>
          <wp:inline distT="0" distB="0" distL="0" distR="0" wp14:anchorId="5B2959A5" wp14:editId="78695C86">
            <wp:extent cx="821055" cy="1130429"/>
            <wp:effectExtent l="0" t="0" r="0" b="0"/>
            <wp:docPr id="1" name="Picture 4" descr="A picture containing vector graphics&#10;&#10;Description automatically generated">
              <a:extLst xmlns:a="http://schemas.openxmlformats.org/drawingml/2006/main">
                <a:ext uri="{FF2B5EF4-FFF2-40B4-BE49-F238E27FC236}">
                  <a16:creationId xmlns:a16="http://schemas.microsoft.com/office/drawing/2014/main" id="{49FBDB0C-A25E-470D-BE2F-D354E4ECD2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vector graphics&#10;&#10;Description automatically generated">
                      <a:extLst>
                        <a:ext uri="{FF2B5EF4-FFF2-40B4-BE49-F238E27FC236}">
                          <a16:creationId xmlns:a16="http://schemas.microsoft.com/office/drawing/2014/main" id="{49FBDB0C-A25E-470D-BE2F-D354E4ECD24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5763" cy="1178215"/>
                    </a:xfrm>
                    <a:prstGeom prst="rect">
                      <a:avLst/>
                    </a:prstGeom>
                  </pic:spPr>
                </pic:pic>
              </a:graphicData>
            </a:graphic>
          </wp:inline>
        </w:drawing>
      </w:r>
      <w:r w:rsidR="00782BC9" w:rsidRPr="00782BC9">
        <w:rPr>
          <w:b/>
          <w:noProof/>
        </w:rPr>
        <w:drawing>
          <wp:inline distT="0" distB="0" distL="0" distR="0" wp14:anchorId="4FCBD640" wp14:editId="76BAB8C9">
            <wp:extent cx="790967" cy="1101669"/>
            <wp:effectExtent l="0" t="0" r="0" b="0"/>
            <wp:docPr id="7" name="Picture 3">
              <a:extLst xmlns:a="http://schemas.openxmlformats.org/drawingml/2006/main">
                <a:ext uri="{FF2B5EF4-FFF2-40B4-BE49-F238E27FC236}">
                  <a16:creationId xmlns:a16="http://schemas.microsoft.com/office/drawing/2014/main" id="{E816D544-2BFF-4BCD-B5A5-A9614C08E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816D544-2BFF-4BCD-B5A5-A9614C08EB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2629" cy="1117912"/>
                    </a:xfrm>
                    <a:prstGeom prst="rect">
                      <a:avLst/>
                    </a:prstGeom>
                  </pic:spPr>
                </pic:pic>
              </a:graphicData>
            </a:graphic>
          </wp:inline>
        </w:drawing>
      </w:r>
    </w:p>
    <w:p w14:paraId="679F497F" w14:textId="77777777" w:rsidR="00D012BD" w:rsidRDefault="00C95B53">
      <w:pPr>
        <w:pStyle w:val="Heading2"/>
        <w:ind w:left="11"/>
      </w:pPr>
      <w:r>
        <w:t>Y datganiadau o'r hyn sy'n bwysig</w:t>
      </w:r>
    </w:p>
    <w:p w14:paraId="64D376B5" w14:textId="36DC8946" w:rsidR="00D012BD" w:rsidRDefault="00C95B53">
      <w:pPr>
        <w:spacing w:after="761" w:line="245" w:lineRule="auto"/>
        <w:ind w:left="4"/>
        <w:jc w:val="left"/>
      </w:pPr>
      <w:r>
        <w:t xml:space="preserve">Bydd ein cwricwlwm yn darparu cyfleoedd a phrofiadau i ddatblygu’r cysyniadau, gwybodaeth a sgiliau allweddol fel y’u disgrifir yn y datganiadau o’r hyn sy’n bwysig ac yn unol â’r Cod </w:t>
      </w:r>
      <w:hyperlink r:id="rId10">
        <w:r>
          <w:rPr>
            <w:color w:val="0563C1"/>
            <w:u w:val="single" w:color="0563C1"/>
          </w:rPr>
          <w:t>Datganiadau</w:t>
        </w:r>
      </w:hyperlink>
      <w:r>
        <w:rPr>
          <w:color w:val="0563C1"/>
          <w:u w:val="single" w:color="0563C1"/>
        </w:rPr>
        <w:t xml:space="preserve"> </w:t>
      </w:r>
      <w:r>
        <w:t>o’r Hyn sy’n Bwysig</w:t>
      </w:r>
      <w:r>
        <w:rPr>
          <w:b/>
        </w:rPr>
        <w:t>.</w:t>
      </w:r>
      <w:r w:rsidR="00782BC9" w:rsidRPr="00782BC9">
        <w:rPr>
          <w:noProof/>
        </w:rPr>
        <w:t xml:space="preserve"> </w:t>
      </w:r>
    </w:p>
    <w:p w14:paraId="1F7DFB56" w14:textId="77777777" w:rsidR="00D012BD" w:rsidRDefault="00C95B53">
      <w:pPr>
        <w:pStyle w:val="Heading2"/>
        <w:ind w:left="11"/>
      </w:pPr>
      <w:r>
        <w:t>Meysydd Dysgu a Phrofiad</w:t>
      </w:r>
    </w:p>
    <w:p w14:paraId="3F1FD634" w14:textId="77777777" w:rsidR="00D012BD" w:rsidRDefault="00C95B53">
      <w:pPr>
        <w:ind w:left="11" w:right="4"/>
      </w:pPr>
      <w:r>
        <w:t>Bydd ein cwricwlwm yn darparu profiadau dysgu drwy’r 6 Maes Dysgu a Phrofiad o:</w:t>
      </w:r>
    </w:p>
    <w:p w14:paraId="43695910" w14:textId="77777777" w:rsidR="00D012BD" w:rsidRDefault="00C95B53">
      <w:pPr>
        <w:numPr>
          <w:ilvl w:val="0"/>
          <w:numId w:val="2"/>
        </w:numPr>
        <w:ind w:right="4" w:hanging="360"/>
      </w:pPr>
      <w:r>
        <w:t>Ieithoedd, Llythrennedd a Chyfathrebu</w:t>
      </w:r>
    </w:p>
    <w:p w14:paraId="3B8AA24A" w14:textId="77777777" w:rsidR="00D012BD" w:rsidRDefault="00C95B53">
      <w:pPr>
        <w:numPr>
          <w:ilvl w:val="0"/>
          <w:numId w:val="2"/>
        </w:numPr>
        <w:ind w:right="4" w:hanging="360"/>
      </w:pPr>
      <w:r>
        <w:t>Celfyddydau Mynegiannol</w:t>
      </w:r>
    </w:p>
    <w:p w14:paraId="5080C4CD" w14:textId="77777777" w:rsidR="00D012BD" w:rsidRDefault="00C95B53">
      <w:pPr>
        <w:numPr>
          <w:ilvl w:val="0"/>
          <w:numId w:val="2"/>
        </w:numPr>
        <w:ind w:right="4" w:hanging="360"/>
      </w:pPr>
      <w:r>
        <w:t>Gwyddoniaeth a Thechnoleg</w:t>
      </w:r>
    </w:p>
    <w:p w14:paraId="770AD718" w14:textId="77777777" w:rsidR="00D012BD" w:rsidRDefault="00C95B53">
      <w:pPr>
        <w:numPr>
          <w:ilvl w:val="0"/>
          <w:numId w:val="2"/>
        </w:numPr>
        <w:ind w:right="4" w:hanging="360"/>
      </w:pPr>
      <w:r>
        <w:t>Dyniaethau</w:t>
      </w:r>
    </w:p>
    <w:p w14:paraId="75EA9FC3" w14:textId="77777777" w:rsidR="00D012BD" w:rsidRDefault="00C95B53">
      <w:pPr>
        <w:numPr>
          <w:ilvl w:val="0"/>
          <w:numId w:val="2"/>
        </w:numPr>
        <w:ind w:right="4" w:hanging="360"/>
      </w:pPr>
      <w:r>
        <w:t>Mathemateg a Rhifedd</w:t>
      </w:r>
    </w:p>
    <w:p w14:paraId="44FFF958" w14:textId="33CDA17B" w:rsidR="00D012BD" w:rsidRDefault="00C95B53">
      <w:pPr>
        <w:numPr>
          <w:ilvl w:val="0"/>
          <w:numId w:val="2"/>
        </w:numPr>
        <w:ind w:right="4" w:hanging="360"/>
      </w:pPr>
      <w:r>
        <w:t>Iechyd a Lles</w:t>
      </w:r>
    </w:p>
    <w:p w14:paraId="72B8ACA5" w14:textId="77777777" w:rsidR="003E7B47" w:rsidRDefault="003E7B47" w:rsidP="003E7B47">
      <w:pPr>
        <w:ind w:left="361" w:right="4" w:firstLine="0"/>
      </w:pPr>
    </w:p>
    <w:p w14:paraId="2B0D8866" w14:textId="77777777" w:rsidR="00D012BD" w:rsidRDefault="00C95B53">
      <w:pPr>
        <w:pStyle w:val="Heading2"/>
        <w:ind w:left="166"/>
      </w:pPr>
      <w:r>
        <w:t>Dysgu, Dilyniant ac Asesu</w:t>
      </w:r>
    </w:p>
    <w:p w14:paraId="41368C51" w14:textId="77777777" w:rsidR="00D012BD" w:rsidRDefault="00C95B53">
      <w:pPr>
        <w:ind w:left="166" w:right="340"/>
      </w:pPr>
      <w:r>
        <w:t xml:space="preserve">Bydd ein cwricwlwm yn cefnogi dysgu trwy ddylunio cyfleoedd dysgu sy'n tynnu ar yr </w:t>
      </w:r>
      <w:hyperlink r:id="rId11" w:anchor="addysgeg">
        <w:r>
          <w:rPr>
            <w:color w:val="0563C1"/>
            <w:u w:val="single" w:color="0563C1"/>
          </w:rPr>
          <w:t>egwyddorion</w:t>
        </w:r>
      </w:hyperlink>
      <w:r>
        <w:rPr>
          <w:color w:val="0563C1"/>
          <w:u w:val="single" w:color="0563C1"/>
        </w:rPr>
        <w:t xml:space="preserve"> </w:t>
      </w:r>
      <w:hyperlink r:id="rId12" w:anchor="addysgeg">
        <w:r>
          <w:rPr>
            <w:color w:val="0563C1"/>
            <w:u w:val="single" w:color="0563C1"/>
          </w:rPr>
          <w:t>addysgegol</w:t>
        </w:r>
      </w:hyperlink>
      <w:hyperlink r:id="rId13" w:anchor="addysgeg">
        <w:r>
          <w:t>.</w:t>
        </w:r>
      </w:hyperlink>
    </w:p>
    <w:p w14:paraId="64B1E267" w14:textId="77777777" w:rsidR="00D012BD" w:rsidRDefault="00C95B53">
      <w:pPr>
        <w:spacing w:after="266"/>
        <w:ind w:left="166" w:right="538"/>
      </w:pPr>
      <w:r>
        <w:t xml:space="preserve">Mae ein cwricwlwm, a ategir gan addysgu a dysgu effeithiol, yn galluogi dysgwyr i wneud cynnydd ystyrlon. Dros amser bydd ein dysgwyr yn datblygu a gwella eu sgiliau a’u gwybodaeth. Mae ein cwricwlwm yn canolbwyntio ar ddeall beth mae’n ei olygu i wneud cynnydd mewn Maes neu ddisgyblaeth benodol a sut y dylai dysgwyr ddyfnhau ac ehangu eu gwybodaeth a’u dealltwriaeth, eu sgiliau </w:t>
      </w:r>
      <w:hyperlink r:id="rId14">
        <w:r>
          <w:t>a’u</w:t>
        </w:r>
      </w:hyperlink>
      <w:r>
        <w:t xml:space="preserve"> </w:t>
      </w:r>
      <w:hyperlink r:id="rId15">
        <w:r>
          <w:t>galluoedd</w:t>
        </w:r>
      </w:hyperlink>
      <w:hyperlink r:id="rId16">
        <w:r>
          <w:t>,</w:t>
        </w:r>
      </w:hyperlink>
      <w:r>
        <w:t xml:space="preserve"> </w:t>
      </w:r>
      <w:hyperlink r:id="rId17">
        <w:r>
          <w:t>a’u</w:t>
        </w:r>
      </w:hyperlink>
      <w:r>
        <w:t xml:space="preserve"> </w:t>
      </w:r>
      <w:hyperlink r:id="rId18">
        <w:r>
          <w:t>priodoleddau</w:t>
        </w:r>
      </w:hyperlink>
      <w:r>
        <w:t xml:space="preserve"> </w:t>
      </w:r>
      <w:hyperlink r:id="rId19">
        <w:r>
          <w:t>a’u</w:t>
        </w:r>
      </w:hyperlink>
      <w:r>
        <w:t xml:space="preserve"> </w:t>
      </w:r>
      <w:hyperlink r:id="rId20">
        <w:r>
          <w:t>tueddiadau</w:t>
        </w:r>
      </w:hyperlink>
      <w:hyperlink r:id="rId21">
        <w:r>
          <w:t>,</w:t>
        </w:r>
      </w:hyperlink>
      <w:r>
        <w:t xml:space="preserve"> </w:t>
      </w:r>
      <w:hyperlink r:id="rId22">
        <w:r>
          <w:t>ac</w:t>
        </w:r>
      </w:hyperlink>
      <w:r>
        <w:t xml:space="preserve"> </w:t>
      </w:r>
      <w:hyperlink r:id="rId23">
        <w:r>
          <w:t>mae’n</w:t>
        </w:r>
      </w:hyperlink>
      <w:r>
        <w:t xml:space="preserve"> </w:t>
      </w:r>
      <w:hyperlink r:id="rId24">
        <w:r>
          <w:t>cael</w:t>
        </w:r>
      </w:hyperlink>
      <w:r>
        <w:t xml:space="preserve"> </w:t>
      </w:r>
      <w:hyperlink r:id="rId25">
        <w:r>
          <w:t>ei</w:t>
        </w:r>
      </w:hyperlink>
      <w:r>
        <w:t xml:space="preserve"> </w:t>
      </w:r>
      <w:hyperlink r:id="rId26">
        <w:r>
          <w:t>lywio</w:t>
        </w:r>
      </w:hyperlink>
      <w:r>
        <w:t xml:space="preserve"> </w:t>
      </w:r>
      <w:hyperlink r:id="rId27">
        <w:r>
          <w:t>gan</w:t>
        </w:r>
      </w:hyperlink>
      <w:r>
        <w:t xml:space="preserve"> </w:t>
      </w:r>
      <w:hyperlink r:id="rId28">
        <w:r>
          <w:t>y</w:t>
        </w:r>
      </w:hyperlink>
      <w:r>
        <w:t xml:space="preserve"> </w:t>
      </w:r>
      <w:hyperlink r:id="rId29">
        <w:r>
          <w:rPr>
            <w:color w:val="0563C1"/>
            <w:u w:val="single" w:color="0563C1"/>
          </w:rPr>
          <w:t>Cod Cynnydd</w:t>
        </w:r>
      </w:hyperlink>
      <w:hyperlink r:id="rId30">
        <w:r>
          <w:t>.</w:t>
        </w:r>
      </w:hyperlink>
      <w:r>
        <w:t xml:space="preserve"> </w:t>
      </w:r>
      <w:hyperlink r:id="rId31">
        <w:r>
          <w:t>Mae</w:t>
        </w:r>
      </w:hyperlink>
      <w:r>
        <w:t xml:space="preserve"> </w:t>
      </w:r>
      <w:hyperlink r:id="rId32">
        <w:r>
          <w:t>hyn</w:t>
        </w:r>
      </w:hyperlink>
      <w:r>
        <w:t xml:space="preserve"> </w:t>
      </w:r>
      <w:hyperlink r:id="rId33">
        <w:r>
          <w:t>yn</w:t>
        </w:r>
      </w:hyperlink>
      <w:r>
        <w:t xml:space="preserve"> </w:t>
      </w:r>
      <w:hyperlink r:id="rId34">
        <w:r>
          <w:t>ei</w:t>
        </w:r>
      </w:hyperlink>
      <w:r>
        <w:t xml:space="preserve"> </w:t>
      </w:r>
      <w:hyperlink r:id="rId35">
        <w:r>
          <w:t>dro</w:t>
        </w:r>
      </w:hyperlink>
      <w:r>
        <w:t xml:space="preserve"> </w:t>
      </w:r>
      <w:hyperlink r:id="rId36">
        <w:r>
          <w:t>yn</w:t>
        </w:r>
      </w:hyperlink>
      <w:r>
        <w:t xml:space="preserve"> </w:t>
      </w:r>
      <w:hyperlink r:id="rId37">
        <w:r>
          <w:t>cefnogi</w:t>
        </w:r>
      </w:hyperlink>
      <w:r>
        <w:t xml:space="preserve"> </w:t>
      </w:r>
      <w:hyperlink r:id="rId38">
        <w:r>
          <w:t>ein</w:t>
        </w:r>
      </w:hyperlink>
      <w:r>
        <w:t xml:space="preserve"> </w:t>
      </w:r>
      <w:hyperlink r:id="rId39">
        <w:r>
          <w:t>hymagwedd</w:t>
        </w:r>
      </w:hyperlink>
      <w:r>
        <w:t xml:space="preserve"> </w:t>
      </w:r>
      <w:hyperlink r:id="rId40">
        <w:r>
          <w:t>at</w:t>
        </w:r>
      </w:hyperlink>
      <w:r>
        <w:t xml:space="preserve"> </w:t>
      </w:r>
      <w:hyperlink r:id="rId41" w:anchor="asesu">
        <w:r>
          <w:rPr>
            <w:color w:val="0563C1"/>
            <w:u w:val="single" w:color="0563C1"/>
          </w:rPr>
          <w:t>asesu</w:t>
        </w:r>
      </w:hyperlink>
      <w:hyperlink r:id="rId42" w:anchor="asesu">
        <w:r>
          <w:t>,</w:t>
        </w:r>
      </w:hyperlink>
      <w:r>
        <w:t xml:space="preserve"> </w:t>
      </w:r>
      <w:hyperlink r:id="rId43">
        <w:r>
          <w:t>a’i</w:t>
        </w:r>
      </w:hyperlink>
      <w:r>
        <w:t xml:space="preserve"> </w:t>
      </w:r>
      <w:hyperlink r:id="rId44">
        <w:r>
          <w:t>ddiben</w:t>
        </w:r>
      </w:hyperlink>
      <w:r>
        <w:t xml:space="preserve"> </w:t>
      </w:r>
      <w:hyperlink r:id="rId45">
        <w:r>
          <w:t xml:space="preserve">yw </w:t>
        </w:r>
      </w:hyperlink>
      <w:r>
        <w:t xml:space="preserve">llywio cynllunio ar gyfer dysgu yn y dyfodol. Bydd asesu yn cael ei wreiddio fel </w:t>
      </w:r>
      <w:hyperlink r:id="rId46">
        <w:r>
          <w:t>rhan</w:t>
        </w:r>
      </w:hyperlink>
      <w:r>
        <w:t xml:space="preserve"> </w:t>
      </w:r>
      <w:hyperlink r:id="rId47">
        <w:r>
          <w:t>gynhenid</w:t>
        </w:r>
      </w:hyperlink>
      <w:r>
        <w:t xml:space="preserve"> ​o </w:t>
      </w:r>
      <w:hyperlink r:id="rId48">
        <w:r>
          <w:t>ddysgu</w:t>
        </w:r>
      </w:hyperlink>
      <w:r>
        <w:t xml:space="preserve"> </w:t>
      </w:r>
      <w:hyperlink r:id="rId49">
        <w:r>
          <w:t>ac</w:t>
        </w:r>
      </w:hyperlink>
      <w:r>
        <w:t xml:space="preserve"> </w:t>
      </w:r>
      <w:hyperlink r:id="rId50">
        <w:r>
          <w:t>addysgu</w:t>
        </w:r>
      </w:hyperlink>
      <w:hyperlink r:id="rId51">
        <w:r>
          <w:t>.</w:t>
        </w:r>
      </w:hyperlink>
      <w:r>
        <w:t xml:space="preserve"> </w:t>
      </w:r>
      <w:hyperlink r:id="rId52">
        <w:r>
          <w:t>Bydd</w:t>
        </w:r>
      </w:hyperlink>
      <w:r>
        <w:t xml:space="preserve"> </w:t>
      </w:r>
      <w:hyperlink r:id="rId53">
        <w:r>
          <w:t>pob</w:t>
        </w:r>
      </w:hyperlink>
      <w:r>
        <w:t xml:space="preserve"> </w:t>
      </w:r>
      <w:hyperlink r:id="rId54">
        <w:r>
          <w:t>dysgwr</w:t>
        </w:r>
      </w:hyperlink>
      <w:r>
        <w:t xml:space="preserve"> </w:t>
      </w:r>
      <w:hyperlink r:id="rId55">
        <w:r>
          <w:t>yn</w:t>
        </w:r>
      </w:hyperlink>
      <w:r>
        <w:t xml:space="preserve"> </w:t>
      </w:r>
      <w:hyperlink r:id="rId56">
        <w:r>
          <w:t>cael</w:t>
        </w:r>
      </w:hyperlink>
      <w:r>
        <w:t xml:space="preserve"> </w:t>
      </w:r>
      <w:hyperlink r:id="rId57">
        <w:r>
          <w:t>ei</w:t>
        </w:r>
      </w:hyperlink>
      <w:r>
        <w:t xml:space="preserve"> </w:t>
      </w:r>
      <w:hyperlink r:id="rId58">
        <w:r>
          <w:rPr>
            <w:color w:val="0563C1"/>
            <w:u w:val="single" w:color="0563C1"/>
          </w:rPr>
          <w:t>asesu</w:t>
        </w:r>
      </w:hyperlink>
      <w:r>
        <w:rPr>
          <w:color w:val="0563C1"/>
          <w:u w:val="single" w:color="0563C1"/>
        </w:rPr>
        <w:t xml:space="preserve"> </w:t>
      </w:r>
      <w:hyperlink r:id="rId59">
        <w:r>
          <w:rPr>
            <w:color w:val="0563C1"/>
            <w:u w:val="single" w:color="0563C1"/>
          </w:rPr>
          <w:t>ar fynediad</w:t>
        </w:r>
      </w:hyperlink>
      <w:r>
        <w:rPr>
          <w:color w:val="0563C1"/>
          <w:u w:val="single" w:color="0563C1"/>
        </w:rPr>
        <w:t xml:space="preserve"> </w:t>
      </w:r>
      <w:hyperlink r:id="rId60">
        <w:r>
          <w:rPr>
            <w:color w:val="0563C1"/>
            <w:u w:val="single" w:color="0563C1"/>
          </w:rPr>
          <w:t>i'r</w:t>
        </w:r>
      </w:hyperlink>
      <w:r>
        <w:rPr>
          <w:color w:val="0563C1"/>
          <w:u w:val="single" w:color="0563C1"/>
        </w:rPr>
        <w:t xml:space="preserve"> </w:t>
      </w:r>
      <w:hyperlink r:id="rId61">
        <w:r>
          <w:rPr>
            <w:color w:val="0563C1"/>
            <w:u w:val="single" w:color="0563C1"/>
          </w:rPr>
          <w:t>ysgol</w:t>
        </w:r>
      </w:hyperlink>
      <w:hyperlink r:id="rId62">
        <w:r>
          <w:t>.</w:t>
        </w:r>
      </w:hyperlink>
    </w:p>
    <w:p w14:paraId="1747879A" w14:textId="3083DB58" w:rsidR="00D012BD" w:rsidRDefault="00C95B53">
      <w:pPr>
        <w:pStyle w:val="Heading2"/>
        <w:ind w:left="134"/>
      </w:pPr>
      <w:r>
        <w:t>Cymraeg a Saesneg</w:t>
      </w:r>
    </w:p>
    <w:p w14:paraId="225BBAD8" w14:textId="276B5659" w:rsidR="00596DA2" w:rsidRPr="008B0B74" w:rsidRDefault="00596DA2" w:rsidP="00596DA2">
      <w:pPr>
        <w:numPr>
          <w:ilvl w:val="0"/>
          <w:numId w:val="9"/>
        </w:numPr>
        <w:spacing w:after="160" w:line="259" w:lineRule="auto"/>
        <w:jc w:val="left"/>
        <w:rPr>
          <w:color w:val="auto"/>
        </w:rPr>
      </w:pPr>
      <w:r w:rsidRPr="008B0B74">
        <w:rPr>
          <w:color w:val="auto"/>
          <w:lang w:val="en-US"/>
        </w:rPr>
        <w:t>Mae’r Ffrwd Gymraeg yn darparu addysg cyfrwng Cymraeg ac yn defnyddio’r Gymraeg i gyflwyno’r cwricwlwm. Cyflwynir gwersi Saesneg ym mlwyddyn 3.</w:t>
      </w:r>
    </w:p>
    <w:p w14:paraId="341BB794" w14:textId="419B55DB" w:rsidR="00596DA2" w:rsidRPr="008B0B74" w:rsidRDefault="00596DA2" w:rsidP="00596DA2">
      <w:pPr>
        <w:numPr>
          <w:ilvl w:val="0"/>
          <w:numId w:val="9"/>
        </w:numPr>
        <w:spacing w:after="160" w:line="259" w:lineRule="auto"/>
        <w:jc w:val="left"/>
        <w:rPr>
          <w:color w:val="auto"/>
        </w:rPr>
      </w:pPr>
      <w:r w:rsidRPr="008B0B74">
        <w:rPr>
          <w:color w:val="auto"/>
          <w:lang w:val="en-US"/>
        </w:rPr>
        <w:t xml:space="preserve">Mae’r ffrwd Saesneg yn darparu addysg cyfrwng y Saesneg </w:t>
      </w:r>
      <w:r w:rsidR="00AF478A" w:rsidRPr="008B0B74">
        <w:rPr>
          <w:color w:val="auto"/>
          <w:lang w:val="en-US"/>
        </w:rPr>
        <w:t xml:space="preserve"> gyda’r Gymraeg yn cael ei chyflwyno fel</w:t>
      </w:r>
      <w:r w:rsidR="00037137" w:rsidRPr="008B0B74">
        <w:rPr>
          <w:color w:val="auto"/>
          <w:lang w:val="en-US"/>
        </w:rPr>
        <w:t xml:space="preserve"> ail iaith</w:t>
      </w:r>
      <w:r w:rsidR="009F5311">
        <w:rPr>
          <w:color w:val="auto"/>
          <w:lang w:val="en-US"/>
        </w:rPr>
        <w:t xml:space="preserve"> yn Ngyfnod Allweddol 2.</w:t>
      </w:r>
      <w:r w:rsidR="00037137" w:rsidRPr="008B0B74">
        <w:rPr>
          <w:color w:val="auto"/>
          <w:lang w:val="en-US"/>
        </w:rPr>
        <w:t xml:space="preserve"> Mae’r defnydd o Gymraeg achlysurol yn rhan annatod o ethos yr </w:t>
      </w:r>
      <w:r w:rsidR="008B0B74" w:rsidRPr="008B0B74">
        <w:rPr>
          <w:color w:val="auto"/>
          <w:lang w:val="en-US"/>
        </w:rPr>
        <w:t>Ysgol.</w:t>
      </w:r>
    </w:p>
    <w:p w14:paraId="4D827F55" w14:textId="77777777" w:rsidR="00596DA2" w:rsidRPr="00596DA2" w:rsidRDefault="00596DA2" w:rsidP="00596DA2"/>
    <w:p w14:paraId="14CDD2AB" w14:textId="77777777" w:rsidR="00D012BD" w:rsidRDefault="00C95B53">
      <w:pPr>
        <w:pStyle w:val="Heading2"/>
        <w:ind w:left="96"/>
      </w:pPr>
      <w:r>
        <w:t>Sgiliau trawsgwricwlaidd</w:t>
      </w:r>
    </w:p>
    <w:p w14:paraId="3717AE3B" w14:textId="77777777" w:rsidR="00D012BD" w:rsidRDefault="00C95B53">
      <w:pPr>
        <w:ind w:left="96" w:right="538"/>
      </w:pPr>
      <w:r>
        <w:t xml:space="preserve">Bydd ein cwricwlwm yn datblygu </w:t>
      </w:r>
      <w:hyperlink r:id="rId63" w:anchor="sgiliau-trawsgwricwlaidd">
        <w:r>
          <w:rPr>
            <w:color w:val="0563C1"/>
            <w:u w:val="single" w:color="0563C1"/>
          </w:rPr>
          <w:t>sgiliau</w:t>
        </w:r>
      </w:hyperlink>
      <w:r>
        <w:rPr>
          <w:color w:val="0563C1"/>
          <w:u w:val="single" w:color="0563C1"/>
        </w:rPr>
        <w:t xml:space="preserve"> </w:t>
      </w:r>
      <w:hyperlink r:id="rId64" w:anchor="sgiliau-trawsgwricwlaidd">
        <w:r>
          <w:rPr>
            <w:color w:val="0563C1"/>
            <w:u w:val="single" w:color="0563C1"/>
          </w:rPr>
          <w:t>trawsgwricwlaidd</w:t>
        </w:r>
      </w:hyperlink>
      <w:r>
        <w:rPr>
          <w:color w:val="0563C1"/>
          <w:u w:val="single" w:color="0563C1"/>
        </w:rPr>
        <w:t xml:space="preserve"> </w:t>
      </w:r>
      <w:hyperlink r:id="rId65" w:anchor="sgiliau-trawsgwricwlaidd">
        <w:r>
          <w:rPr>
            <w:color w:val="0563C1"/>
            <w:u w:val="single" w:color="0563C1"/>
          </w:rPr>
          <w:t>gorfodol</w:t>
        </w:r>
      </w:hyperlink>
      <w:r>
        <w:rPr>
          <w:color w:val="0563C1"/>
          <w:u w:val="single" w:color="0563C1"/>
        </w:rPr>
        <w:t xml:space="preserve"> </w:t>
      </w:r>
      <w:hyperlink r:id="rId66" w:anchor="sgiliau-trawsgwricwlaidd">
        <w:r>
          <w:t>l</w:t>
        </w:r>
      </w:hyperlink>
      <w:r>
        <w:t xml:space="preserve">lythrennedd, rhifedd a chymhwysedd digidol. Bydd ein cwricwlwm yn galluogi dysgwyr i ddatblygu cymhwysedd a gallu yn y sgiliau hyn a’u hymestyn a’u cymhwyso ar draws pob Maes. Bydd dysgwyr yn cael cyfleoedd ar draws y cwricwlwm i: </w:t>
      </w:r>
      <w:r>
        <w:rPr>
          <w:rFonts w:ascii="Arial" w:eastAsia="Arial" w:hAnsi="Arial" w:cs="Arial"/>
        </w:rPr>
        <w:t xml:space="preserve">• </w:t>
      </w:r>
      <w:r>
        <w:t>datblygu sgiliau gwrando, darllen, siarad ac ysgrifennu</w:t>
      </w:r>
    </w:p>
    <w:p w14:paraId="2283EB8C" w14:textId="77777777" w:rsidR="00D012BD" w:rsidRDefault="00C95B53">
      <w:pPr>
        <w:numPr>
          <w:ilvl w:val="0"/>
          <w:numId w:val="3"/>
        </w:numPr>
        <w:ind w:right="4" w:hanging="271"/>
      </w:pPr>
      <w:r>
        <w:t>gallu defnyddio rhifau a datrys problemau mewn sefyllfaoedd go iawn</w:t>
      </w:r>
    </w:p>
    <w:p w14:paraId="39F012BB" w14:textId="77777777" w:rsidR="00D012BD" w:rsidRDefault="00C95B53">
      <w:pPr>
        <w:numPr>
          <w:ilvl w:val="0"/>
          <w:numId w:val="3"/>
        </w:numPr>
        <w:spacing w:after="191"/>
        <w:ind w:right="4" w:hanging="271"/>
      </w:pPr>
      <w:r>
        <w:t>bod yn ddefnyddwyr hyderus o ystod o dechnolegau i'w helpu i weithredu a chyfathrebu'n effeithiol a gwneud synnwyr o'r byd</w:t>
      </w:r>
    </w:p>
    <w:p w14:paraId="4A0B649A" w14:textId="77777777" w:rsidR="00D012BD" w:rsidRDefault="00C95B53">
      <w:pPr>
        <w:pStyle w:val="Heading2"/>
        <w:ind w:left="11"/>
      </w:pPr>
      <w:r>
        <w:t>CCUHP – Hawliau Plant</w:t>
      </w:r>
    </w:p>
    <w:p w14:paraId="321F4B87" w14:textId="77777777" w:rsidR="00D012BD" w:rsidRDefault="00C95B53">
      <w:pPr>
        <w:spacing w:after="315"/>
        <w:ind w:left="11" w:right="4"/>
      </w:pPr>
      <w:r>
        <w:t>Bydd ein hysgol yn hyrwyddo gwybodaeth a dealltwriaeth o Ran 1 o CCUHP, ac o CCUHP, ymhlith y rhai sy'n darparu addysgu a dysgu.</w:t>
      </w:r>
    </w:p>
    <w:p w14:paraId="75A13CE0" w14:textId="77777777" w:rsidR="00D012BD" w:rsidRDefault="00C95B53">
      <w:pPr>
        <w:pStyle w:val="Heading1"/>
        <w:ind w:left="2"/>
      </w:pPr>
      <w:r>
        <w:rPr>
          <w:color w:val="000000"/>
        </w:rPr>
        <w:t xml:space="preserve">CWRE : </w:t>
      </w:r>
      <w:r>
        <w:t>profiadau sy’n gysylltiedig â gyrfaoedd a gwaith</w:t>
      </w:r>
    </w:p>
    <w:p w14:paraId="45A95E7A" w14:textId="77777777" w:rsidR="00D012BD" w:rsidRDefault="00C95B53">
      <w:pPr>
        <w:ind w:left="11" w:right="4"/>
      </w:pPr>
      <w:r>
        <w:t>Bydd ein cwricwlwm yn ymgorffori gyrfaoedd a phrofiadau cysylltiedig â gwaith ar gyfer ein holl ddysgwyr.</w:t>
      </w:r>
    </w:p>
    <w:p w14:paraId="0D9A46F7" w14:textId="77777777" w:rsidR="00D012BD" w:rsidRDefault="00C95B53">
      <w:pPr>
        <w:pStyle w:val="Heading2"/>
        <w:ind w:left="11"/>
      </w:pPr>
      <w:r>
        <w:t>Addysg Cydberthynas a Rhywioldeb ACRh</w:t>
      </w:r>
    </w:p>
    <w:p w14:paraId="72A120A2" w14:textId="77777777" w:rsidR="00D012BD" w:rsidRDefault="00C95B53">
      <w:pPr>
        <w:spacing w:after="259"/>
        <w:ind w:left="11" w:right="387"/>
      </w:pPr>
      <w:r>
        <w:t xml:space="preserve">Mae ein cwricwlwm ysgol yn cofleidio'r arweiniad yn y </w:t>
      </w:r>
      <w:hyperlink r:id="rId67" w:anchor="addysg-cydberthynas-a-rhywioldeb:-canllawiau-statudol">
        <w:r>
          <w:rPr>
            <w:color w:val="0563C1"/>
            <w:u w:val="single" w:color="0563C1"/>
          </w:rPr>
          <w:t>Cod</w:t>
        </w:r>
      </w:hyperlink>
      <w:r>
        <w:rPr>
          <w:color w:val="0563C1"/>
          <w:u w:val="single" w:color="0563C1"/>
        </w:rPr>
        <w:t xml:space="preserve"> </w:t>
      </w:r>
      <w:hyperlink r:id="rId68" w:anchor="addysg-cydberthynas-a-rhywioldeb:-canllawiau-statudol">
        <w:r>
          <w:rPr>
            <w:color w:val="0563C1"/>
            <w:u w:val="single" w:color="0563C1"/>
          </w:rPr>
          <w:t>ACRh</w:t>
        </w:r>
      </w:hyperlink>
      <w:hyperlink r:id="rId69" w:anchor="addysg-cydberthynas-a-rhywioldeb:-canllawiau-statudol">
        <w:r>
          <w:t>.</w:t>
        </w:r>
      </w:hyperlink>
      <w:r>
        <w:t xml:space="preserve"> Bydd gan ein darpariaeth Addysg Cydberthynas a Rhywioldeb rôl gadarnhaol a grymusol yn addysg ein dysgwyr a bydd yn chwarae rhan hanfodol wrth eu cefnogi i wireddu’r pedwar diben fel rhan o ymagwedd ysgol gyfan. Sylfaen ACRh yw helpu dysgwyr i ffurfio a chynnal ystod o berthnasoedd, i gyd yn seiliedig ar gyd-ymddiriedaeth a pharch. Mae'r perthnasoedd hyn yn hanfodol i ddatblygiad lles emosiynol, gwydnwch ac empathi.</w:t>
      </w:r>
    </w:p>
    <w:p w14:paraId="2A6DDBD1" w14:textId="77777777" w:rsidR="00D012BD" w:rsidRDefault="00C95B53">
      <w:pPr>
        <w:pStyle w:val="Heading2"/>
        <w:ind w:left="11"/>
      </w:pPr>
      <w:r>
        <w:lastRenderedPageBreak/>
        <w:t>CGM : Crefydd, Gwerthoedd a Moeseg</w:t>
      </w:r>
    </w:p>
    <w:p w14:paraId="5396A93B" w14:textId="77777777" w:rsidR="00D012BD" w:rsidRDefault="00C95B53">
      <w:pPr>
        <w:ind w:left="11" w:right="4"/>
      </w:pPr>
      <w:r>
        <w:t>Mae crefydd, gwerthoedd a moeseg (CGM) yn ofyniad statudol o’r Cwricwlwm i Gymru ac mae’n orfodol i bob dysgwr rhwng 3 ac 16 oed.</w:t>
      </w:r>
    </w:p>
    <w:p w14:paraId="55E72123" w14:textId="77777777" w:rsidR="00D012BD" w:rsidRDefault="00C95B53">
      <w:pPr>
        <w:ind w:left="11" w:right="328"/>
      </w:pPr>
      <w:r>
        <w:t>Nid oes hawl gan riant i wneud cais i dynnu plentyn o wersi CGM yn y Cwricwlwm i Gymru</w:t>
      </w:r>
    </w:p>
    <w:p w14:paraId="1EEF1A5A" w14:textId="77777777" w:rsidR="00D012BD" w:rsidRDefault="00C95B53">
      <w:pPr>
        <w:spacing w:after="550"/>
        <w:ind w:left="11" w:right="377"/>
      </w:pPr>
      <w:r>
        <w:t>Gan fod CGM yn bwnc a bennir yn lleol, mae'r maes llafur cytûn yn nodi'r hyn y dylid ei addysgu mewn CGM o fewn yr awdurdod lleol a bydd ein cwricwlwm yn adlewyrchu'r canllawiau hyn.</w:t>
      </w:r>
    </w:p>
    <w:p w14:paraId="55D2B1FB" w14:textId="77777777" w:rsidR="00D012BD" w:rsidRDefault="00C95B53">
      <w:pPr>
        <w:pStyle w:val="Heading2"/>
        <w:ind w:left="11"/>
      </w:pPr>
      <w:r>
        <w:t>Adolygu a mireinio</w:t>
      </w:r>
    </w:p>
    <w:p w14:paraId="0F02C85F" w14:textId="77777777" w:rsidR="00D012BD" w:rsidRDefault="00C95B53">
      <w:pPr>
        <w:spacing w:after="142"/>
        <w:ind w:left="11" w:right="313"/>
      </w:pPr>
      <w:r>
        <w:t>Bydd ein cwricwlwm ysgol yn cael ei adolygu’n barhaus er mwyn ymateb i</w:t>
      </w:r>
    </w:p>
    <w:p w14:paraId="78CDA459" w14:textId="77777777" w:rsidR="00D012BD" w:rsidRDefault="00C95B53" w:rsidP="00C95B53">
      <w:pPr>
        <w:spacing w:after="142"/>
        <w:ind w:right="313"/>
      </w:pPr>
      <w:r>
        <w:t>allbynnau ymholi proffesiynol, anghenion cyfnewidiol dysgwyr a chyd-destunau ac anghenion cymdeithasol. Bydd yr adolygiadau'n ystyried barn rhanddeiliaid ac yn cael eu cymeradwyo gan y Corff Llywodraethol. Byddwn yn cyhoeddi crynodeb o’n cwricwlwm ac yn adolygu’r crynodeb os gwneir newidiadau i’r cwricwlwm yn ystod y broses adolygu.</w:t>
      </w:r>
    </w:p>
    <w:p w14:paraId="0426E13F" w14:textId="77777777" w:rsidR="00D012BD" w:rsidRDefault="00C95B53">
      <w:pPr>
        <w:spacing w:after="0" w:line="259" w:lineRule="auto"/>
        <w:ind w:left="-145" w:firstLine="0"/>
        <w:jc w:val="left"/>
      </w:pPr>
      <w:r>
        <w:rPr>
          <w:noProof/>
          <w:sz w:val="22"/>
        </w:rPr>
        <mc:AlternateContent>
          <mc:Choice Requires="wpg">
            <w:drawing>
              <wp:inline distT="0" distB="0" distL="0" distR="0" wp14:anchorId="22C6DC77" wp14:editId="4F071A41">
                <wp:extent cx="5303520" cy="1385316"/>
                <wp:effectExtent l="0" t="0" r="11430" b="24765"/>
                <wp:docPr id="11179" name="Group 11179"/>
                <wp:cNvGraphicFramePr/>
                <a:graphic xmlns:a="http://schemas.openxmlformats.org/drawingml/2006/main">
                  <a:graphicData uri="http://schemas.microsoft.com/office/word/2010/wordprocessingGroup">
                    <wpg:wgp>
                      <wpg:cNvGrpSpPr/>
                      <wpg:grpSpPr>
                        <a:xfrm>
                          <a:off x="0" y="0"/>
                          <a:ext cx="5303520" cy="1385316"/>
                          <a:chOff x="0" y="0"/>
                          <a:chExt cx="5303520" cy="1385316"/>
                        </a:xfrm>
                      </wpg:grpSpPr>
                      <wps:wsp>
                        <wps:cNvPr id="13497" name="Shape 13497"/>
                        <wps:cNvSpPr/>
                        <wps:spPr>
                          <a:xfrm>
                            <a:off x="0" y="0"/>
                            <a:ext cx="5303520" cy="1385316"/>
                          </a:xfrm>
                          <a:custGeom>
                            <a:avLst/>
                            <a:gdLst/>
                            <a:ahLst/>
                            <a:cxnLst/>
                            <a:rect l="0" t="0" r="0" b="0"/>
                            <a:pathLst>
                              <a:path w="5303520" h="1385316">
                                <a:moveTo>
                                  <a:pt x="0" y="0"/>
                                </a:moveTo>
                                <a:lnTo>
                                  <a:pt x="5303520" y="0"/>
                                </a:lnTo>
                                <a:lnTo>
                                  <a:pt x="5303520" y="1385316"/>
                                </a:lnTo>
                                <a:lnTo>
                                  <a:pt x="0" y="138531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txbx>
                          <w:txbxContent>
                            <w:p w14:paraId="6B1BCF4E" w14:textId="77777777" w:rsidR="005914F0" w:rsidRDefault="005914F0" w:rsidP="005914F0">
                              <w:pPr>
                                <w:ind w:left="0"/>
                                <w:jc w:val="center"/>
                              </w:pPr>
                            </w:p>
                          </w:txbxContent>
                        </wps:txbx>
                        <wps:bodyPr/>
                      </wps:wsp>
                      <wps:wsp>
                        <wps:cNvPr id="1013" name="Shape 1013"/>
                        <wps:cNvSpPr/>
                        <wps:spPr>
                          <a:xfrm>
                            <a:off x="0" y="0"/>
                            <a:ext cx="5303520" cy="1385316"/>
                          </a:xfrm>
                          <a:custGeom>
                            <a:avLst/>
                            <a:gdLst/>
                            <a:ahLst/>
                            <a:cxnLst/>
                            <a:rect l="0" t="0" r="0" b="0"/>
                            <a:pathLst>
                              <a:path w="5303520" h="1385316">
                                <a:moveTo>
                                  <a:pt x="0" y="1385316"/>
                                </a:moveTo>
                                <a:lnTo>
                                  <a:pt x="5303520" y="1385316"/>
                                </a:lnTo>
                                <a:lnTo>
                                  <a:pt x="5303520" y="0"/>
                                </a:lnTo>
                                <a:lnTo>
                                  <a:pt x="0" y="0"/>
                                </a:lnTo>
                                <a:close/>
                              </a:path>
                            </a:pathLst>
                          </a:custGeom>
                          <a:ln w="9525" cap="flat">
                            <a:round/>
                          </a:ln>
                        </wps:spPr>
                        <wps:style>
                          <a:lnRef idx="1">
                            <a:srgbClr val="404040"/>
                          </a:lnRef>
                          <a:fillRef idx="0">
                            <a:srgbClr val="000000">
                              <a:alpha val="0"/>
                            </a:srgbClr>
                          </a:fillRef>
                          <a:effectRef idx="0">
                            <a:scrgbClr r="0" g="0" b="0"/>
                          </a:effectRef>
                          <a:fontRef idx="none"/>
                        </wps:style>
                        <wps:bodyPr/>
                      </wps:wsp>
                      <wps:wsp>
                        <wps:cNvPr id="1014" name="Rectangle 1014"/>
                        <wps:cNvSpPr/>
                        <wps:spPr>
                          <a:xfrm>
                            <a:off x="92964" y="79375"/>
                            <a:ext cx="915397" cy="241550"/>
                          </a:xfrm>
                          <a:prstGeom prst="rect">
                            <a:avLst/>
                          </a:prstGeom>
                          <a:ln>
                            <a:noFill/>
                          </a:ln>
                        </wps:spPr>
                        <wps:txbx>
                          <w:txbxContent>
                            <w:p w14:paraId="61C93716" w14:textId="77777777" w:rsidR="00D012BD" w:rsidRDefault="00C95B53">
                              <w:pPr>
                                <w:spacing w:after="160" w:line="259" w:lineRule="auto"/>
                                <w:ind w:left="0" w:firstLine="0"/>
                                <w:jc w:val="left"/>
                              </w:pPr>
                              <w:r>
                                <w:rPr>
                                  <w:sz w:val="28"/>
                                </w:rPr>
                                <w:t>Pennaeth</w:t>
                              </w:r>
                            </w:p>
                          </w:txbxContent>
                        </wps:txbx>
                        <wps:bodyPr horzOverflow="overflow" vert="horz" lIns="0" tIns="0" rIns="0" bIns="0" rtlCol="0">
                          <a:noAutofit/>
                        </wps:bodyPr>
                      </wps:wsp>
                      <wps:wsp>
                        <wps:cNvPr id="1015" name="Rectangle 1015"/>
                        <wps:cNvSpPr/>
                        <wps:spPr>
                          <a:xfrm>
                            <a:off x="824484" y="79375"/>
                            <a:ext cx="63556" cy="241550"/>
                          </a:xfrm>
                          <a:prstGeom prst="rect">
                            <a:avLst/>
                          </a:prstGeom>
                          <a:ln>
                            <a:noFill/>
                          </a:ln>
                        </wps:spPr>
                        <wps:txbx>
                          <w:txbxContent>
                            <w:p w14:paraId="37A8A8CE" w14:textId="77777777" w:rsidR="00D012BD" w:rsidRDefault="00C95B53">
                              <w:pPr>
                                <w:spacing w:after="160" w:line="259" w:lineRule="auto"/>
                                <w:ind w:left="0" w:firstLine="0"/>
                                <w:jc w:val="left"/>
                              </w:pPr>
                              <w:r>
                                <w:rPr>
                                  <w:sz w:val="28"/>
                                </w:rPr>
                                <w:t>:</w:t>
                              </w:r>
                            </w:p>
                          </w:txbxContent>
                        </wps:txbx>
                        <wps:bodyPr horzOverflow="overflow" vert="horz" lIns="0" tIns="0" rIns="0" bIns="0" rtlCol="0">
                          <a:noAutofit/>
                        </wps:bodyPr>
                      </wps:wsp>
                      <wps:wsp>
                        <wps:cNvPr id="1016" name="Rectangle 1016"/>
                        <wps:cNvSpPr/>
                        <wps:spPr>
                          <a:xfrm>
                            <a:off x="1427988" y="79375"/>
                            <a:ext cx="126401" cy="241550"/>
                          </a:xfrm>
                          <a:prstGeom prst="rect">
                            <a:avLst/>
                          </a:prstGeom>
                          <a:ln>
                            <a:noFill/>
                          </a:ln>
                        </wps:spPr>
                        <wps:txbx>
                          <w:txbxContent>
                            <w:p w14:paraId="0476996C" w14:textId="514327B0" w:rsidR="00D012BD" w:rsidRDefault="00D012BD">
                              <w:pPr>
                                <w:spacing w:after="160" w:line="259" w:lineRule="auto"/>
                                <w:ind w:left="0" w:firstLine="0"/>
                                <w:jc w:val="left"/>
                              </w:pPr>
                            </w:p>
                          </w:txbxContent>
                        </wps:txbx>
                        <wps:bodyPr horzOverflow="overflow" vert="horz" lIns="0" tIns="0" rIns="0" bIns="0" rtlCol="0">
                          <a:noAutofit/>
                        </wps:bodyPr>
                      </wps:wsp>
                      <wps:wsp>
                        <wps:cNvPr id="1017" name="Rectangle 1017"/>
                        <wps:cNvSpPr/>
                        <wps:spPr>
                          <a:xfrm>
                            <a:off x="1041400" y="79330"/>
                            <a:ext cx="1479550" cy="257197"/>
                          </a:xfrm>
                          <a:prstGeom prst="rect">
                            <a:avLst/>
                          </a:prstGeom>
                          <a:ln>
                            <a:noFill/>
                          </a:ln>
                        </wps:spPr>
                        <wps:txbx>
                          <w:txbxContent>
                            <w:p w14:paraId="772DFCCD" w14:textId="664485FD" w:rsidR="00D012BD" w:rsidRDefault="005914F0">
                              <w:pPr>
                                <w:spacing w:after="160" w:line="259" w:lineRule="auto"/>
                                <w:ind w:left="0" w:firstLine="0"/>
                                <w:jc w:val="left"/>
                              </w:pPr>
                              <w:r>
                                <w:rPr>
                                  <w:sz w:val="28"/>
                                </w:rPr>
                                <w:t>Mrs N.Hallam</w:t>
                              </w:r>
                            </w:p>
                          </w:txbxContent>
                        </wps:txbx>
                        <wps:bodyPr horzOverflow="overflow" vert="horz" lIns="0" tIns="0" rIns="0" bIns="0" rtlCol="0">
                          <a:noAutofit/>
                        </wps:bodyPr>
                      </wps:wsp>
                      <wps:wsp>
                        <wps:cNvPr id="1018" name="Rectangle 1018"/>
                        <wps:cNvSpPr/>
                        <wps:spPr>
                          <a:xfrm>
                            <a:off x="2824227" y="76966"/>
                            <a:ext cx="1079268" cy="241550"/>
                          </a:xfrm>
                          <a:prstGeom prst="rect">
                            <a:avLst/>
                          </a:prstGeom>
                          <a:ln>
                            <a:noFill/>
                          </a:ln>
                        </wps:spPr>
                        <wps:txbx>
                          <w:txbxContent>
                            <w:p w14:paraId="7FED04B2" w14:textId="30359B77" w:rsidR="00D012BD" w:rsidRDefault="00C95B53">
                              <w:pPr>
                                <w:spacing w:after="160" w:line="259" w:lineRule="auto"/>
                                <w:ind w:left="0" w:firstLine="0"/>
                                <w:jc w:val="left"/>
                              </w:pPr>
                              <w:r>
                                <w:rPr>
                                  <w:sz w:val="28"/>
                                </w:rPr>
                                <w:t>1</w:t>
                              </w:r>
                              <w:r w:rsidR="005914F0">
                                <w:rPr>
                                  <w:sz w:val="28"/>
                                </w:rPr>
                                <w:t>1</w:t>
                              </w:r>
                              <w:r>
                                <w:rPr>
                                  <w:sz w:val="28"/>
                                </w:rPr>
                                <w:t>.07.202</w:t>
                              </w:r>
                              <w:r w:rsidR="00DC1436">
                                <w:rPr>
                                  <w:sz w:val="28"/>
                                </w:rPr>
                                <w:t>3</w:t>
                              </w:r>
                            </w:p>
                          </w:txbxContent>
                        </wps:txbx>
                        <wps:bodyPr horzOverflow="overflow" vert="horz" lIns="0" tIns="0" rIns="0" bIns="0" rtlCol="0">
                          <a:noAutofit/>
                        </wps:bodyPr>
                      </wps:wsp>
                      <wps:wsp>
                        <wps:cNvPr id="1019" name="Rectangle 1019"/>
                        <wps:cNvSpPr/>
                        <wps:spPr>
                          <a:xfrm>
                            <a:off x="92964" y="506044"/>
                            <a:ext cx="973262" cy="241550"/>
                          </a:xfrm>
                          <a:prstGeom prst="rect">
                            <a:avLst/>
                          </a:prstGeom>
                          <a:ln>
                            <a:noFill/>
                          </a:ln>
                        </wps:spPr>
                        <wps:txbx>
                          <w:txbxContent>
                            <w:p w14:paraId="465F48A2" w14:textId="77777777" w:rsidR="00D012BD" w:rsidRDefault="00C95B53">
                              <w:pPr>
                                <w:spacing w:after="160" w:line="259" w:lineRule="auto"/>
                                <w:ind w:left="0" w:firstLine="0"/>
                                <w:jc w:val="left"/>
                              </w:pPr>
                              <w:r>
                                <w:rPr>
                                  <w:sz w:val="28"/>
                                </w:rPr>
                                <w:t>Cadeirydd</w:t>
                              </w:r>
                            </w:p>
                          </w:txbxContent>
                        </wps:txbx>
                        <wps:bodyPr horzOverflow="overflow" vert="horz" lIns="0" tIns="0" rIns="0" bIns="0" rtlCol="0">
                          <a:noAutofit/>
                        </wps:bodyPr>
                      </wps:wsp>
                      <wps:wsp>
                        <wps:cNvPr id="1020" name="Rectangle 1020"/>
                        <wps:cNvSpPr/>
                        <wps:spPr>
                          <a:xfrm>
                            <a:off x="867156" y="506044"/>
                            <a:ext cx="161022" cy="241550"/>
                          </a:xfrm>
                          <a:prstGeom prst="rect">
                            <a:avLst/>
                          </a:prstGeom>
                          <a:ln>
                            <a:noFill/>
                          </a:ln>
                        </wps:spPr>
                        <wps:txbx>
                          <w:txbxContent>
                            <w:p w14:paraId="4A89A96A" w14:textId="77777777" w:rsidR="00D012BD" w:rsidRDefault="00C95B53">
                              <w:pPr>
                                <w:spacing w:after="160" w:line="259" w:lineRule="auto"/>
                                <w:ind w:left="0" w:firstLine="0"/>
                                <w:jc w:val="left"/>
                              </w:pPr>
                              <w:r>
                                <w:rPr>
                                  <w:sz w:val="28"/>
                                </w:rPr>
                                <w:t xml:space="preserve">y </w:t>
                              </w:r>
                            </w:p>
                          </w:txbxContent>
                        </wps:txbx>
                        <wps:bodyPr horzOverflow="overflow" vert="horz" lIns="0" tIns="0" rIns="0" bIns="0" rtlCol="0">
                          <a:noAutofit/>
                        </wps:bodyPr>
                      </wps:wsp>
                      <wps:wsp>
                        <wps:cNvPr id="1021" name="Rectangle 1021"/>
                        <wps:cNvSpPr/>
                        <wps:spPr>
                          <a:xfrm>
                            <a:off x="987553" y="506044"/>
                            <a:ext cx="477382" cy="241550"/>
                          </a:xfrm>
                          <a:prstGeom prst="rect">
                            <a:avLst/>
                          </a:prstGeom>
                          <a:ln>
                            <a:noFill/>
                          </a:ln>
                        </wps:spPr>
                        <wps:txbx>
                          <w:txbxContent>
                            <w:p w14:paraId="76531041" w14:textId="77777777" w:rsidR="00D012BD" w:rsidRDefault="00C95B53">
                              <w:pPr>
                                <w:spacing w:after="160" w:line="259" w:lineRule="auto"/>
                                <w:ind w:left="0" w:firstLine="0"/>
                                <w:jc w:val="left"/>
                              </w:pPr>
                              <w:r>
                                <w:rPr>
                                  <w:sz w:val="28"/>
                                </w:rPr>
                                <w:t>Corff</w:t>
                              </w:r>
                            </w:p>
                          </w:txbxContent>
                        </wps:txbx>
                        <wps:bodyPr horzOverflow="overflow" vert="horz" lIns="0" tIns="0" rIns="0" bIns="0" rtlCol="0">
                          <a:noAutofit/>
                        </wps:bodyPr>
                      </wps:wsp>
                      <wps:wsp>
                        <wps:cNvPr id="1022" name="Rectangle 1022"/>
                        <wps:cNvSpPr/>
                        <wps:spPr>
                          <a:xfrm>
                            <a:off x="1383792" y="506044"/>
                            <a:ext cx="1369539" cy="241550"/>
                          </a:xfrm>
                          <a:prstGeom prst="rect">
                            <a:avLst/>
                          </a:prstGeom>
                          <a:ln>
                            <a:noFill/>
                          </a:ln>
                        </wps:spPr>
                        <wps:txbx>
                          <w:txbxContent>
                            <w:p w14:paraId="78B028D8" w14:textId="77777777" w:rsidR="00D012BD" w:rsidRDefault="00C95B53">
                              <w:pPr>
                                <w:spacing w:after="160" w:line="259" w:lineRule="auto"/>
                                <w:ind w:left="0" w:firstLine="0"/>
                                <w:jc w:val="left"/>
                              </w:pPr>
                              <w:r>
                                <w:rPr>
                                  <w:sz w:val="28"/>
                                </w:rPr>
                                <w:t>Llywodraethol</w:t>
                              </w:r>
                            </w:p>
                          </w:txbxContent>
                        </wps:txbx>
                        <wps:bodyPr horzOverflow="overflow" vert="horz" lIns="0" tIns="0" rIns="0" bIns="0" rtlCol="0">
                          <a:noAutofit/>
                        </wps:bodyPr>
                      </wps:wsp>
                      <wps:wsp>
                        <wps:cNvPr id="1023" name="Rectangle 1023"/>
                        <wps:cNvSpPr/>
                        <wps:spPr>
                          <a:xfrm>
                            <a:off x="2414270" y="506044"/>
                            <a:ext cx="63556" cy="241550"/>
                          </a:xfrm>
                          <a:prstGeom prst="rect">
                            <a:avLst/>
                          </a:prstGeom>
                          <a:ln>
                            <a:noFill/>
                          </a:ln>
                        </wps:spPr>
                        <wps:txbx>
                          <w:txbxContent>
                            <w:p w14:paraId="5E562744" w14:textId="77777777" w:rsidR="00D012BD" w:rsidRDefault="00C95B53">
                              <w:pPr>
                                <w:spacing w:after="160" w:line="259" w:lineRule="auto"/>
                                <w:ind w:left="0" w:firstLine="0"/>
                                <w:jc w:val="left"/>
                              </w:pPr>
                              <w:r>
                                <w:rPr>
                                  <w:sz w:val="28"/>
                                </w:rPr>
                                <w:t>:</w:t>
                              </w:r>
                            </w:p>
                          </w:txbxContent>
                        </wps:txbx>
                        <wps:bodyPr horzOverflow="overflow" vert="horz" lIns="0" tIns="0" rIns="0" bIns="0" rtlCol="0">
                          <a:noAutofit/>
                        </wps:bodyPr>
                      </wps:wsp>
                      <wps:wsp>
                        <wps:cNvPr id="1024" name="Rectangle 1024"/>
                        <wps:cNvSpPr/>
                        <wps:spPr>
                          <a:xfrm>
                            <a:off x="2661158" y="506044"/>
                            <a:ext cx="202763" cy="241550"/>
                          </a:xfrm>
                          <a:prstGeom prst="rect">
                            <a:avLst/>
                          </a:prstGeom>
                          <a:ln>
                            <a:noFill/>
                          </a:ln>
                        </wps:spPr>
                        <wps:txbx>
                          <w:txbxContent>
                            <w:p w14:paraId="2397053B" w14:textId="185669B9" w:rsidR="00D012BD" w:rsidRDefault="00D012BD">
                              <w:pPr>
                                <w:spacing w:after="160" w:line="259" w:lineRule="auto"/>
                                <w:ind w:left="0" w:firstLine="0"/>
                                <w:jc w:val="left"/>
                              </w:pPr>
                            </w:p>
                          </w:txbxContent>
                        </wps:txbx>
                        <wps:bodyPr horzOverflow="overflow" vert="horz" lIns="0" tIns="0" rIns="0" bIns="0" rtlCol="0">
                          <a:noAutofit/>
                        </wps:bodyPr>
                      </wps:wsp>
                      <wps:wsp>
                        <wps:cNvPr id="1025" name="Rectangle 1025"/>
                        <wps:cNvSpPr/>
                        <wps:spPr>
                          <a:xfrm>
                            <a:off x="2688082" y="486452"/>
                            <a:ext cx="1179068" cy="269197"/>
                          </a:xfrm>
                          <a:prstGeom prst="rect">
                            <a:avLst/>
                          </a:prstGeom>
                          <a:ln>
                            <a:noFill/>
                          </a:ln>
                        </wps:spPr>
                        <wps:txbx>
                          <w:txbxContent>
                            <w:p w14:paraId="51ED925B" w14:textId="1F7614F7" w:rsidR="00D012BD" w:rsidRDefault="005914F0">
                              <w:pPr>
                                <w:spacing w:after="160" w:line="259" w:lineRule="auto"/>
                                <w:ind w:left="0" w:firstLine="0"/>
                                <w:jc w:val="left"/>
                              </w:pPr>
                              <w:r>
                                <w:rPr>
                                  <w:sz w:val="28"/>
                                </w:rPr>
                                <w:t>Mr N. Donovan</w:t>
                              </w:r>
                            </w:p>
                          </w:txbxContent>
                        </wps:txbx>
                        <wps:bodyPr horzOverflow="overflow" vert="horz" lIns="0" tIns="0" rIns="0" bIns="0" rtlCol="0">
                          <a:noAutofit/>
                        </wps:bodyPr>
                      </wps:wsp>
                      <wps:wsp>
                        <wps:cNvPr id="1026" name="Rectangle 1026"/>
                        <wps:cNvSpPr/>
                        <wps:spPr>
                          <a:xfrm>
                            <a:off x="92964" y="932764"/>
                            <a:ext cx="791131" cy="241549"/>
                          </a:xfrm>
                          <a:prstGeom prst="rect">
                            <a:avLst/>
                          </a:prstGeom>
                          <a:ln>
                            <a:noFill/>
                          </a:ln>
                        </wps:spPr>
                        <wps:txbx>
                          <w:txbxContent>
                            <w:p w14:paraId="0A036629" w14:textId="77777777" w:rsidR="00D012BD" w:rsidRDefault="00C95B53">
                              <w:pPr>
                                <w:spacing w:after="160" w:line="259" w:lineRule="auto"/>
                                <w:ind w:left="0" w:firstLine="0"/>
                                <w:jc w:val="left"/>
                              </w:pPr>
                              <w:r>
                                <w:rPr>
                                  <w:sz w:val="28"/>
                                </w:rPr>
                                <w:t>Dyddiad</w:t>
                              </w:r>
                            </w:p>
                          </w:txbxContent>
                        </wps:txbx>
                        <wps:bodyPr horzOverflow="overflow" vert="horz" lIns="0" tIns="0" rIns="0" bIns="0" rtlCol="0">
                          <a:noAutofit/>
                        </wps:bodyPr>
                      </wps:wsp>
                      <wps:wsp>
                        <wps:cNvPr id="1027" name="Rectangle 1027"/>
                        <wps:cNvSpPr/>
                        <wps:spPr>
                          <a:xfrm>
                            <a:off x="728472" y="932764"/>
                            <a:ext cx="758879" cy="241549"/>
                          </a:xfrm>
                          <a:prstGeom prst="rect">
                            <a:avLst/>
                          </a:prstGeom>
                          <a:ln>
                            <a:noFill/>
                          </a:ln>
                        </wps:spPr>
                        <wps:txbx>
                          <w:txbxContent>
                            <w:p w14:paraId="34E2E8DC" w14:textId="77777777" w:rsidR="00D012BD" w:rsidRDefault="00C95B53">
                              <w:pPr>
                                <w:spacing w:after="160" w:line="259" w:lineRule="auto"/>
                                <w:ind w:left="0" w:firstLine="0"/>
                                <w:jc w:val="left"/>
                              </w:pPr>
                              <w:r>
                                <w:rPr>
                                  <w:sz w:val="28"/>
                                </w:rPr>
                                <w:t>adolygu</w:t>
                              </w:r>
                            </w:p>
                          </w:txbxContent>
                        </wps:txbx>
                        <wps:bodyPr horzOverflow="overflow" vert="horz" lIns="0" tIns="0" rIns="0" bIns="0" rtlCol="0">
                          <a:noAutofit/>
                        </wps:bodyPr>
                      </wps:wsp>
                      <wps:wsp>
                        <wps:cNvPr id="10594" name="Rectangle 10594"/>
                        <wps:cNvSpPr/>
                        <wps:spPr>
                          <a:xfrm>
                            <a:off x="1298448" y="932764"/>
                            <a:ext cx="63556" cy="241549"/>
                          </a:xfrm>
                          <a:prstGeom prst="rect">
                            <a:avLst/>
                          </a:prstGeom>
                          <a:ln>
                            <a:noFill/>
                          </a:ln>
                        </wps:spPr>
                        <wps:txbx>
                          <w:txbxContent>
                            <w:p w14:paraId="687C3F95" w14:textId="77777777" w:rsidR="00D012BD" w:rsidRDefault="00C95B53">
                              <w:pPr>
                                <w:spacing w:after="160" w:line="259" w:lineRule="auto"/>
                                <w:ind w:left="0" w:firstLine="0"/>
                                <w:jc w:val="left"/>
                              </w:pPr>
                              <w:r>
                                <w:rPr>
                                  <w:sz w:val="28"/>
                                </w:rPr>
                                <w:t>:</w:t>
                              </w:r>
                            </w:p>
                          </w:txbxContent>
                        </wps:txbx>
                        <wps:bodyPr horzOverflow="overflow" vert="horz" lIns="0" tIns="0" rIns="0" bIns="0" rtlCol="0">
                          <a:noAutofit/>
                        </wps:bodyPr>
                      </wps:wsp>
                      <wps:wsp>
                        <wps:cNvPr id="10595" name="Rectangle 10595"/>
                        <wps:cNvSpPr/>
                        <wps:spPr>
                          <a:xfrm>
                            <a:off x="1345700" y="932764"/>
                            <a:ext cx="108141" cy="241549"/>
                          </a:xfrm>
                          <a:prstGeom prst="rect">
                            <a:avLst/>
                          </a:prstGeom>
                          <a:ln>
                            <a:noFill/>
                          </a:ln>
                        </wps:spPr>
                        <wps:txbx>
                          <w:txbxContent>
                            <w:p w14:paraId="78556FC2" w14:textId="77777777" w:rsidR="00D012BD" w:rsidRDefault="00C95B53">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029" name="Rectangle 1029"/>
                        <wps:cNvSpPr/>
                        <wps:spPr>
                          <a:xfrm>
                            <a:off x="1426465" y="932764"/>
                            <a:ext cx="1044881" cy="241549"/>
                          </a:xfrm>
                          <a:prstGeom prst="rect">
                            <a:avLst/>
                          </a:prstGeom>
                          <a:ln>
                            <a:noFill/>
                          </a:ln>
                        </wps:spPr>
                        <wps:txbx>
                          <w:txbxContent>
                            <w:p w14:paraId="14038574" w14:textId="77777777" w:rsidR="00D012BD" w:rsidRDefault="00C95B53">
                              <w:pPr>
                                <w:spacing w:after="160" w:line="259" w:lineRule="auto"/>
                                <w:ind w:left="0" w:firstLine="0"/>
                                <w:jc w:val="left"/>
                              </w:pPr>
                              <w:r>
                                <w:rPr>
                                  <w:sz w:val="28"/>
                                </w:rPr>
                                <w:t>Gorffennaf</w:t>
                              </w:r>
                            </w:p>
                          </w:txbxContent>
                        </wps:txbx>
                        <wps:bodyPr horzOverflow="overflow" vert="horz" lIns="0" tIns="0" rIns="0" bIns="0" rtlCol="0">
                          <a:noAutofit/>
                        </wps:bodyPr>
                      </wps:wsp>
                      <wps:wsp>
                        <wps:cNvPr id="1030" name="Rectangle 1030"/>
                        <wps:cNvSpPr/>
                        <wps:spPr>
                          <a:xfrm>
                            <a:off x="2251203" y="932764"/>
                            <a:ext cx="478999" cy="241549"/>
                          </a:xfrm>
                          <a:prstGeom prst="rect">
                            <a:avLst/>
                          </a:prstGeom>
                          <a:ln>
                            <a:noFill/>
                          </a:ln>
                        </wps:spPr>
                        <wps:txbx>
                          <w:txbxContent>
                            <w:p w14:paraId="772D382E" w14:textId="1DF7C221" w:rsidR="00D012BD" w:rsidRDefault="00C95B53">
                              <w:pPr>
                                <w:spacing w:after="160" w:line="259" w:lineRule="auto"/>
                                <w:ind w:left="0" w:firstLine="0"/>
                                <w:jc w:val="left"/>
                              </w:pPr>
                              <w:r>
                                <w:rPr>
                                  <w:sz w:val="28"/>
                                </w:rPr>
                                <w:t>202</w:t>
                              </w:r>
                              <w:r w:rsidR="003768F7">
                                <w:rPr>
                                  <w:sz w:val="28"/>
                                </w:rPr>
                                <w:t>4</w:t>
                              </w:r>
                            </w:p>
                          </w:txbxContent>
                        </wps:txbx>
                        <wps:bodyPr horzOverflow="overflow" vert="horz" lIns="0" tIns="0" rIns="0" bIns="0" rtlCol="0">
                          <a:noAutofit/>
                        </wps:bodyPr>
                      </wps:wsp>
                      <pic:pic xmlns:pic="http://schemas.openxmlformats.org/drawingml/2006/picture">
                        <pic:nvPicPr>
                          <pic:cNvPr id="1081" name="Picture 1081"/>
                          <pic:cNvPicPr/>
                        </pic:nvPicPr>
                        <pic:blipFill>
                          <a:blip r:embed="rId70" cstate="print">
                            <a:extLst>
                              <a:ext uri="{28A0092B-C50C-407E-A947-70E740481C1C}">
                                <a14:useLocalDpi xmlns:a14="http://schemas.microsoft.com/office/drawing/2010/main" val="0"/>
                              </a:ext>
                            </a:extLst>
                          </a:blip>
                          <a:srcRect/>
                          <a:stretch/>
                        </pic:blipFill>
                        <pic:spPr>
                          <a:xfrm>
                            <a:off x="3959373" y="318516"/>
                            <a:ext cx="946362" cy="669036"/>
                          </a:xfrm>
                          <a:prstGeom prst="rect">
                            <a:avLst/>
                          </a:prstGeom>
                        </pic:spPr>
                      </pic:pic>
                    </wpg:wgp>
                  </a:graphicData>
                </a:graphic>
              </wp:inline>
            </w:drawing>
          </mc:Choice>
          <mc:Fallback>
            <w:pict>
              <v:group w14:anchorId="22C6DC77" id="Group 11179" o:spid="_x0000_s1026" style="width:417.6pt;height:109.1pt;mso-position-horizontal-relative:char;mso-position-vertical-relative:line" coordsize="53035,138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">
                <v:shape id="Shape 13497" o:spid="_x0000_s1027" style="position:absolute;width:53035;height:13853;visibility:visible;mso-wrap-style:square;v-text-anchor:top" coordsize="5303520,13853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" adj="-11796480,,5400" path="m,l5303520,r,1385316l,1385316,,e" fillcolor="#f2f2f2" stroked="f" strokeweight="0">
                  <v:stroke miterlimit="83231f" joinstyle="miter"/>
                  <v:formulas/>
                  <v:path arrowok="t" o:connecttype="custom" textboxrect="0,0,5303520,1385316"/>
                  <v:textbox>
                    <w:txbxContent>
                      <w:p w14:paraId="6B1BCF4E" w14:textId="77777777" w:rsidR="005914F0" w:rsidRDefault="005914F0" w:rsidP="005914F0">
                        <w:pPr>
                          <w:ind w:left="0"/>
                          <w:jc w:val="center"/>
                        </w:pPr>
                      </w:p>
                    </w:txbxContent>
                  </v:textbox>
                </v:shape>
                <v:shape id="Shape 1013" o:spid="_x0000_s1028" style="position:absolute;width:53035;height:13853;visibility:visible;mso-wrap-style:square;v-text-anchor:top" coordsize="5303520,138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" path="m,1385316r5303520,l5303520,,,,,1385316xe" filled="f" strokecolor="#404040">
                  <v:path arrowok="t" textboxrect="0,0,5303520,1385316"/>
                </v:shape>
                <v:rect id="Rectangle 1014" o:spid="_x0000_s1029" style="position:absolute;left:929;top:793;width:915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14:paraId="61C93716" w14:textId="77777777" w:rsidR="00D012BD" w:rsidRDefault="00C95B53">
                        <w:pPr>
                          <w:spacing w:after="160" w:line="259" w:lineRule="auto"/>
                          <w:ind w:left="0" w:firstLine="0"/>
                          <w:jc w:val="left"/>
                        </w:pPr>
                        <w:r>
                          <w:rPr>
                            <w:sz w:val="28"/>
                          </w:rPr>
                          <w:t>Pennaeth</w:t>
                        </w:r>
                      </w:p>
                    </w:txbxContent>
                  </v:textbox>
                </v:rect>
                <v:rect id="Rectangle 1015" o:spid="_x0000_s1030" style="position:absolute;left:8244;top:793;width:6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14:paraId="37A8A8CE" w14:textId="77777777" w:rsidR="00D012BD" w:rsidRDefault="00C95B53">
                        <w:pPr>
                          <w:spacing w:after="160" w:line="259" w:lineRule="auto"/>
                          <w:ind w:left="0" w:firstLine="0"/>
                          <w:jc w:val="left"/>
                        </w:pPr>
                        <w:r>
                          <w:rPr>
                            <w:sz w:val="28"/>
                          </w:rPr>
                          <w:t>:</w:t>
                        </w:r>
                      </w:p>
                    </w:txbxContent>
                  </v:textbox>
                </v:rect>
                <v:rect id="Rectangle 1016" o:spid="_x0000_s1031" style="position:absolute;left:14279;top:793;width:126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14:paraId="0476996C" w14:textId="514327B0" w:rsidR="00D012BD" w:rsidRDefault="00D012BD">
                        <w:pPr>
                          <w:spacing w:after="160" w:line="259" w:lineRule="auto"/>
                          <w:ind w:left="0" w:firstLine="0"/>
                          <w:jc w:val="left"/>
                        </w:pPr>
                      </w:p>
                    </w:txbxContent>
                  </v:textbox>
                </v:rect>
                <v:rect id="Rectangle 1017" o:spid="_x0000_s1032" style="position:absolute;left:10414;top:793;width:14795;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14:paraId="772DFCCD" w14:textId="664485FD" w:rsidR="00D012BD" w:rsidRDefault="005914F0">
                        <w:pPr>
                          <w:spacing w:after="160" w:line="259" w:lineRule="auto"/>
                          <w:ind w:left="0" w:firstLine="0"/>
                          <w:jc w:val="left"/>
                        </w:pPr>
                        <w:r>
                          <w:rPr>
                            <w:sz w:val="28"/>
                          </w:rPr>
                          <w:t>Mrs N.Hallam</w:t>
                        </w:r>
                      </w:p>
                    </w:txbxContent>
                  </v:textbox>
                </v:rect>
                <v:rect id="Rectangle 1018" o:spid="_x0000_s1033" style="position:absolute;left:28242;top:769;width:10792;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14:paraId="7FED04B2" w14:textId="30359B77" w:rsidR="00D012BD" w:rsidRDefault="00C95B53">
                        <w:pPr>
                          <w:spacing w:after="160" w:line="259" w:lineRule="auto"/>
                          <w:ind w:left="0" w:firstLine="0"/>
                          <w:jc w:val="left"/>
                        </w:pPr>
                        <w:r>
                          <w:rPr>
                            <w:sz w:val="28"/>
                          </w:rPr>
                          <w:t>1</w:t>
                        </w:r>
                        <w:r w:rsidR="005914F0">
                          <w:rPr>
                            <w:sz w:val="28"/>
                          </w:rPr>
                          <w:t>1</w:t>
                        </w:r>
                        <w:r>
                          <w:rPr>
                            <w:sz w:val="28"/>
                          </w:rPr>
                          <w:t>.07.202</w:t>
                        </w:r>
                        <w:r w:rsidR="00DC1436">
                          <w:rPr>
                            <w:sz w:val="28"/>
                          </w:rPr>
                          <w:t>3</w:t>
                        </w:r>
                      </w:p>
                    </w:txbxContent>
                  </v:textbox>
                </v:rect>
                <v:rect id="Rectangle 1019" o:spid="_x0000_s1034" style="position:absolute;left:929;top:5060;width:9733;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" filled="f" stroked="f">
                  <v:textbox inset="0,0,0,0">
                    <w:txbxContent>
                      <w:p w14:paraId="465F48A2" w14:textId="77777777" w:rsidR="00D012BD" w:rsidRDefault="00C95B53">
                        <w:pPr>
                          <w:spacing w:after="160" w:line="259" w:lineRule="auto"/>
                          <w:ind w:left="0" w:firstLine="0"/>
                          <w:jc w:val="left"/>
                        </w:pPr>
                        <w:r>
                          <w:rPr>
                            <w:sz w:val="28"/>
                          </w:rPr>
                          <w:t>Cadeirydd</w:t>
                        </w:r>
                      </w:p>
                    </w:txbxContent>
                  </v:textbox>
                </v:rect>
                <v:rect id="Rectangle 1020" o:spid="_x0000_s1035" style="position:absolute;left:8671;top:5060;width:161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" filled="f" stroked="f">
                  <v:textbox inset="0,0,0,0">
                    <w:txbxContent>
                      <w:p w14:paraId="4A89A96A" w14:textId="77777777" w:rsidR="00D012BD" w:rsidRDefault="00C95B53">
                        <w:pPr>
                          <w:spacing w:after="160" w:line="259" w:lineRule="auto"/>
                          <w:ind w:left="0" w:firstLine="0"/>
                          <w:jc w:val="left"/>
                        </w:pPr>
                        <w:r>
                          <w:rPr>
                            <w:sz w:val="28"/>
                          </w:rPr>
                          <w:t xml:space="preserve">y </w:t>
                        </w:r>
                      </w:p>
                    </w:txbxContent>
                  </v:textbox>
                </v:rect>
                <v:rect id="Rectangle 1021" o:spid="_x0000_s1036" style="position:absolute;left:9875;top:5060;width:4774;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" filled="f" stroked="f">
                  <v:textbox inset="0,0,0,0">
                    <w:txbxContent>
                      <w:p w14:paraId="76531041" w14:textId="77777777" w:rsidR="00D012BD" w:rsidRDefault="00C95B53">
                        <w:pPr>
                          <w:spacing w:after="160" w:line="259" w:lineRule="auto"/>
                          <w:ind w:left="0" w:firstLine="0"/>
                          <w:jc w:val="left"/>
                        </w:pPr>
                        <w:r>
                          <w:rPr>
                            <w:sz w:val="28"/>
                          </w:rPr>
                          <w:t>Corff</w:t>
                        </w:r>
                      </w:p>
                    </w:txbxContent>
                  </v:textbox>
                </v:rect>
                <v:rect id="Rectangle 1022" o:spid="_x0000_s1037" style="position:absolute;left:13837;top:5060;width:1369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" filled="f" stroked="f">
                  <v:textbox inset="0,0,0,0">
                    <w:txbxContent>
                      <w:p w14:paraId="78B028D8" w14:textId="77777777" w:rsidR="00D012BD" w:rsidRDefault="00C95B53">
                        <w:pPr>
                          <w:spacing w:after="160" w:line="259" w:lineRule="auto"/>
                          <w:ind w:left="0" w:firstLine="0"/>
                          <w:jc w:val="left"/>
                        </w:pPr>
                        <w:r>
                          <w:rPr>
                            <w:sz w:val="28"/>
                          </w:rPr>
                          <w:t>Llywodraethol</w:t>
                        </w:r>
                      </w:p>
                    </w:txbxContent>
                  </v:textbox>
                </v:rect>
                <v:rect id="Rectangle 1023" o:spid="_x0000_s1038" style="position:absolute;left:24142;top:5060;width:6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14:paraId="5E562744" w14:textId="77777777" w:rsidR="00D012BD" w:rsidRDefault="00C95B53">
                        <w:pPr>
                          <w:spacing w:after="160" w:line="259" w:lineRule="auto"/>
                          <w:ind w:left="0" w:firstLine="0"/>
                          <w:jc w:val="left"/>
                        </w:pPr>
                        <w:r>
                          <w:rPr>
                            <w:sz w:val="28"/>
                          </w:rPr>
                          <w:t>:</w:t>
                        </w:r>
                      </w:p>
                    </w:txbxContent>
                  </v:textbox>
                </v:rect>
                <v:rect id="Rectangle 1024" o:spid="_x0000_s1039" style="position:absolute;left:26611;top:5060;width:2028;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14:paraId="2397053B" w14:textId="185669B9" w:rsidR="00D012BD" w:rsidRDefault="00D012BD">
                        <w:pPr>
                          <w:spacing w:after="160" w:line="259" w:lineRule="auto"/>
                          <w:ind w:left="0" w:firstLine="0"/>
                          <w:jc w:val="left"/>
                        </w:pPr>
                      </w:p>
                    </w:txbxContent>
                  </v:textbox>
                </v:rect>
                <v:rect id="Rectangle 1025" o:spid="_x0000_s1040" style="position:absolute;left:26880;top:4864;width:11791;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VxwwAAAN0AAAAPAAAAZHJzL2Rvd25yZXYueG1sRE9Ni8Iw&#10;EL0L+x/CLHjTdIUV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8mlVccMAAADdAAAADwAA&#10;AAAAAAAAAAAAAAAHAgAAZHJzL2Rvd25yZXYueG1sUEsFBgAAAAADAAMAtwAAAPcCAAAAAA==&#10;" filled="f" stroked="f">
                  <v:textbox inset="0,0,0,0">
                    <w:txbxContent>
                      <w:p w14:paraId="51ED925B" w14:textId="1F7614F7" w:rsidR="00D012BD" w:rsidRDefault="005914F0">
                        <w:pPr>
                          <w:spacing w:after="160" w:line="259" w:lineRule="auto"/>
                          <w:ind w:left="0" w:firstLine="0"/>
                          <w:jc w:val="left"/>
                        </w:pPr>
                        <w:r>
                          <w:rPr>
                            <w:sz w:val="28"/>
                          </w:rPr>
                          <w:t>Mr N. Donovan</w:t>
                        </w:r>
                      </w:p>
                    </w:txbxContent>
                  </v:textbox>
                </v:rect>
                <v:rect id="Rectangle 1026" o:spid="_x0000_s1041" style="position:absolute;left:929;top:9327;width:791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" filled="f" stroked="f">
                  <v:textbox inset="0,0,0,0">
                    <w:txbxContent>
                      <w:p w14:paraId="0A036629" w14:textId="77777777" w:rsidR="00D012BD" w:rsidRDefault="00C95B53">
                        <w:pPr>
                          <w:spacing w:after="160" w:line="259" w:lineRule="auto"/>
                          <w:ind w:left="0" w:firstLine="0"/>
                          <w:jc w:val="left"/>
                        </w:pPr>
                        <w:r>
                          <w:rPr>
                            <w:sz w:val="28"/>
                          </w:rPr>
                          <w:t>Dyddiad</w:t>
                        </w:r>
                      </w:p>
                    </w:txbxContent>
                  </v:textbox>
                </v:rect>
                <v:rect id="Rectangle 1027" o:spid="_x0000_s1042" style="position:absolute;left:7284;top:9327;width:758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14:paraId="34E2E8DC" w14:textId="77777777" w:rsidR="00D012BD" w:rsidRDefault="00C95B53">
                        <w:pPr>
                          <w:spacing w:after="160" w:line="259" w:lineRule="auto"/>
                          <w:ind w:left="0" w:firstLine="0"/>
                          <w:jc w:val="left"/>
                        </w:pPr>
                        <w:r>
                          <w:rPr>
                            <w:sz w:val="28"/>
                          </w:rPr>
                          <w:t>adolygu</w:t>
                        </w:r>
                      </w:p>
                    </w:txbxContent>
                  </v:textbox>
                </v:rect>
                <v:rect id="Rectangle 10594" o:spid="_x0000_s1043" style="position:absolute;left:12984;top:9327;width:636;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" filled="f" stroked="f">
                  <v:textbox inset="0,0,0,0">
                    <w:txbxContent>
                      <w:p w14:paraId="687C3F95" w14:textId="77777777" w:rsidR="00D012BD" w:rsidRDefault="00C95B53">
                        <w:pPr>
                          <w:spacing w:after="160" w:line="259" w:lineRule="auto"/>
                          <w:ind w:left="0" w:firstLine="0"/>
                          <w:jc w:val="left"/>
                        </w:pPr>
                        <w:r>
                          <w:rPr>
                            <w:sz w:val="28"/>
                          </w:rPr>
                          <w:t>:</w:t>
                        </w:r>
                      </w:p>
                    </w:txbxContent>
                  </v:textbox>
                </v:rect>
                <v:rect id="Rectangle 10595" o:spid="_x0000_s1044" style="position:absolute;left:13457;top:9327;width:108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78556FC2" w14:textId="77777777" w:rsidR="00D012BD" w:rsidRDefault="00C95B53">
                        <w:pPr>
                          <w:spacing w:after="160" w:line="259" w:lineRule="auto"/>
                          <w:ind w:left="0" w:firstLine="0"/>
                          <w:jc w:val="left"/>
                        </w:pPr>
                        <w:r>
                          <w:rPr>
                            <w:sz w:val="28"/>
                          </w:rPr>
                          <w:t xml:space="preserve">  </w:t>
                        </w:r>
                      </w:p>
                    </w:txbxContent>
                  </v:textbox>
                </v:rect>
                <v:rect id="Rectangle 1029" o:spid="_x0000_s1045" style="position:absolute;left:14264;top:9327;width:1044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" filled="f" stroked="f">
                  <v:textbox inset="0,0,0,0">
                    <w:txbxContent>
                      <w:p w14:paraId="14038574" w14:textId="77777777" w:rsidR="00D012BD" w:rsidRDefault="00C95B53">
                        <w:pPr>
                          <w:spacing w:after="160" w:line="259" w:lineRule="auto"/>
                          <w:ind w:left="0" w:firstLine="0"/>
                          <w:jc w:val="left"/>
                        </w:pPr>
                        <w:r>
                          <w:rPr>
                            <w:sz w:val="28"/>
                          </w:rPr>
                          <w:t>Gorffennaf</w:t>
                        </w:r>
                      </w:p>
                    </w:txbxContent>
                  </v:textbox>
                </v:rect>
                <v:rect id="Rectangle 1030" o:spid="_x0000_s1046" style="position:absolute;left:22512;top:9327;width:479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" filled="f" stroked="f">
                  <v:textbox inset="0,0,0,0">
                    <w:txbxContent>
                      <w:p w14:paraId="772D382E" w14:textId="1DF7C221" w:rsidR="00D012BD" w:rsidRDefault="00C95B53">
                        <w:pPr>
                          <w:spacing w:after="160" w:line="259" w:lineRule="auto"/>
                          <w:ind w:left="0" w:firstLine="0"/>
                          <w:jc w:val="left"/>
                        </w:pPr>
                        <w:r>
                          <w:rPr>
                            <w:sz w:val="28"/>
                          </w:rPr>
                          <w:t>202</w:t>
                        </w:r>
                        <w:r w:rsidR="003768F7">
                          <w:rPr>
                            <w:sz w:val="28"/>
                          </w:rPr>
                          <w:t>4</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81" o:spid="_x0000_s1047" type="#_x0000_t75" style="position:absolute;left:39593;top:3185;width:9464;height:6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">
                  <v:imagedata r:id="rId71" o:title=""/>
                </v:shape>
                <w10:anchorlock/>
              </v:group>
            </w:pict>
          </mc:Fallback>
        </mc:AlternateContent>
      </w:r>
    </w:p>
    <w:p w14:paraId="7F7F7AC8" w14:textId="77777777" w:rsidR="005914F0" w:rsidRDefault="005914F0">
      <w:r>
        <w:br w:type="page"/>
      </w:r>
    </w:p>
    <w:tbl>
      <w:tblPr>
        <w:tblStyle w:val="TableGrid"/>
        <w:tblpPr w:vertAnchor="text" w:horzAnchor="margin"/>
        <w:tblOverlap w:val="never"/>
        <w:tblW w:w="17977" w:type="dxa"/>
        <w:tblInd w:w="0" w:type="dxa"/>
        <w:tblLook w:val="04A0" w:firstRow="1" w:lastRow="0" w:firstColumn="1" w:lastColumn="0" w:noHBand="0" w:noVBand="1"/>
      </w:tblPr>
      <w:tblGrid>
        <w:gridCol w:w="17977"/>
      </w:tblGrid>
      <w:tr w:rsidR="00D012BD" w14:paraId="62656906" w14:textId="77777777" w:rsidTr="005914F0">
        <w:trPr>
          <w:trHeight w:val="1110"/>
        </w:trPr>
        <w:tc>
          <w:tcPr>
            <w:tcW w:w="17977" w:type="dxa"/>
            <w:tcBorders>
              <w:top w:val="nil"/>
              <w:left w:val="nil"/>
              <w:bottom w:val="nil"/>
              <w:right w:val="nil"/>
            </w:tcBorders>
            <w:vAlign w:val="bottom"/>
          </w:tcPr>
          <w:p w14:paraId="629BEB8D" w14:textId="340FE9F8" w:rsidR="00D012BD" w:rsidRDefault="00C95B53">
            <w:pPr>
              <w:spacing w:after="206" w:line="259" w:lineRule="auto"/>
              <w:ind w:left="5355" w:firstLine="0"/>
              <w:jc w:val="left"/>
            </w:pPr>
            <w:r>
              <w:rPr>
                <w:noProof/>
              </w:rPr>
              <w:lastRenderedPageBreak/>
              <w:drawing>
                <wp:anchor distT="0" distB="0" distL="114300" distR="114300" simplePos="0" relativeHeight="251658752" behindDoc="0" locked="0" layoutInCell="1" allowOverlap="0" wp14:anchorId="44BB1EDA" wp14:editId="69D978A2">
                  <wp:simplePos x="0" y="0"/>
                  <wp:positionH relativeFrom="column">
                    <wp:posOffset>-2397125</wp:posOffset>
                  </wp:positionH>
                  <wp:positionV relativeFrom="paragraph">
                    <wp:posOffset>-2540</wp:posOffset>
                  </wp:positionV>
                  <wp:extent cx="1875155" cy="1325880"/>
                  <wp:effectExtent l="0" t="0" r="0" b="7620"/>
                  <wp:wrapSquare wrapText="bothSides"/>
                  <wp:docPr id="1338" name="Picture 1338"/>
                  <wp:cNvGraphicFramePr/>
                  <a:graphic xmlns:a="http://schemas.openxmlformats.org/drawingml/2006/main">
                    <a:graphicData uri="http://schemas.openxmlformats.org/drawingml/2006/picture">
                      <pic:pic xmlns:pic="http://schemas.openxmlformats.org/drawingml/2006/picture">
                        <pic:nvPicPr>
                          <pic:cNvPr id="1338" name="Picture 133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75155" cy="1325880"/>
                          </a:xfrm>
                          <a:prstGeom prst="rect">
                            <a:avLst/>
                          </a:prstGeom>
                        </pic:spPr>
                      </pic:pic>
                    </a:graphicData>
                  </a:graphic>
                  <wp14:sizeRelH relativeFrom="margin">
                    <wp14:pctWidth>0</wp14:pctWidth>
                  </wp14:sizeRelH>
                  <wp14:sizeRelV relativeFrom="margin">
                    <wp14:pctHeight>0</wp14:pctHeight>
                  </wp14:sizeRelV>
                </wp:anchor>
              </w:drawing>
            </w:r>
            <w:r>
              <w:rPr>
                <w:b/>
                <w:sz w:val="40"/>
              </w:rPr>
              <w:t xml:space="preserve">Curriculum for Wales Summary : </w:t>
            </w:r>
            <w:r w:rsidR="005914F0">
              <w:rPr>
                <w:b/>
                <w:color w:val="FF0000"/>
                <w:sz w:val="40"/>
              </w:rPr>
              <w:t>PARCYRHUN PRIMARY SCHOOL</w:t>
            </w:r>
          </w:p>
          <w:p w14:paraId="12A86CDF" w14:textId="77777777" w:rsidR="00D012BD" w:rsidRDefault="00C95B53" w:rsidP="009D2A19">
            <w:pPr>
              <w:spacing w:after="0" w:line="259" w:lineRule="auto"/>
              <w:ind w:right="-282"/>
            </w:pPr>
            <w:r>
              <w:rPr>
                <w:sz w:val="28"/>
              </w:rPr>
              <w:t>Our curriculum has been co-constructed through engaging with all stakeholders and will meet the following requirements:</w:t>
            </w:r>
          </w:p>
        </w:tc>
      </w:tr>
    </w:tbl>
    <w:p w14:paraId="677AE5FE" w14:textId="77777777" w:rsidR="00D012BD" w:rsidRDefault="00C95B53">
      <w:pPr>
        <w:pStyle w:val="Heading2"/>
        <w:ind w:left="11"/>
      </w:pPr>
      <w:r>
        <w:t>Our vision</w:t>
      </w:r>
    </w:p>
    <w:p w14:paraId="06A33A82" w14:textId="77777777" w:rsidR="00E66EA8" w:rsidRDefault="00E66EA8" w:rsidP="00E66EA8">
      <w:r>
        <w:t>We want to ignite the spark in every child's heart and help them experience the thrill that comes from success.</w:t>
      </w:r>
    </w:p>
    <w:p w14:paraId="61B56F60" w14:textId="426779C8" w:rsidR="00D012BD" w:rsidRDefault="00D012BD" w:rsidP="004E069A">
      <w:pPr>
        <w:ind w:left="0" w:right="4" w:firstLine="0"/>
      </w:pPr>
    </w:p>
    <w:p w14:paraId="5A4C0CFF" w14:textId="77777777" w:rsidR="004E069A" w:rsidRDefault="004E069A" w:rsidP="004E069A">
      <w:r>
        <w:t>We want to do this by encouraging children:</w:t>
      </w:r>
    </w:p>
    <w:p w14:paraId="329B6DAD" w14:textId="77777777" w:rsidR="004E069A" w:rsidRDefault="004E069A" w:rsidP="004E069A">
      <w:r>
        <w:t>to spark their imagination</w:t>
      </w:r>
    </w:p>
    <w:p w14:paraId="0FCB53ED" w14:textId="77777777" w:rsidR="004E069A" w:rsidRDefault="004E069A" w:rsidP="004E069A">
      <w:r>
        <w:t>as adventurous and enthusiastic learners,</w:t>
      </w:r>
    </w:p>
    <w:p w14:paraId="065F68EB" w14:textId="77777777" w:rsidR="004E069A" w:rsidRDefault="004E069A" w:rsidP="004E069A">
      <w:r>
        <w:t>so that they develop and enjoy success.</w:t>
      </w:r>
    </w:p>
    <w:p w14:paraId="304821F9" w14:textId="22A060DB" w:rsidR="004E069A" w:rsidRDefault="004E069A">
      <w:pPr>
        <w:ind w:left="11" w:right="4"/>
      </w:pPr>
    </w:p>
    <w:p w14:paraId="7DB073CB" w14:textId="6E61690E" w:rsidR="008D5611" w:rsidRPr="008D5611" w:rsidRDefault="008D5611">
      <w:pPr>
        <w:ind w:left="11" w:right="4"/>
        <w:rPr>
          <w:b/>
          <w:bCs/>
        </w:rPr>
      </w:pPr>
      <w:r w:rsidRPr="008D5611">
        <w:rPr>
          <w:b/>
          <w:bCs/>
        </w:rPr>
        <w:t>Mission Statement</w:t>
      </w:r>
    </w:p>
    <w:p w14:paraId="1212DF83" w14:textId="77777777" w:rsidR="00532478" w:rsidRDefault="00532478" w:rsidP="00532478">
      <w:r>
        <w:t xml:space="preserve">We will offer a broad and exciting curriculum in the classroom and outside </w:t>
      </w:r>
      <w:r w:rsidRPr="00A0159F">
        <w:t>of</w:t>
      </w:r>
      <w:r>
        <w:t xml:space="preserve"> it, ensuring that our children enjoy coming to school and learning in a happy, caring and inclusive atmosphere. Their mental, emotional and physical well-being will at the centre of the school's nurturing approach, as it helps them to work with others as a team member in the class, </w:t>
      </w:r>
      <w:r w:rsidRPr="00A0159F">
        <w:t>as well as</w:t>
      </w:r>
      <w:r>
        <w:t xml:space="preserve"> developing their confidence to work independently. The school staff will motivate the children so that they become enthusiastic learners, scaffolding a variety of experiences for them, with each child using the scaffolding to build their own educational tower. We will offer rich experiences in fun ways to develop literacy, numeracy and digital competence skills. We will encourage our children to take pride in their culture and local traditions, as well as in the heritage of Wales, whilst also understanding their relationship with the wider world. We want to celebrate the Welsh language and Welsh culture in all its diversity. Through this, our children will become responsible citizens, fostering a sense of respect for others and the environment, understanding that they have an important role to play in contemporary Wales and the wider world.</w:t>
      </w:r>
    </w:p>
    <w:p w14:paraId="0D936C5E" w14:textId="77777777" w:rsidR="003D11A8" w:rsidRDefault="003D11A8">
      <w:pPr>
        <w:pStyle w:val="Heading3"/>
        <w:ind w:left="11"/>
      </w:pPr>
    </w:p>
    <w:p w14:paraId="03FA7CBA" w14:textId="77777777" w:rsidR="003D11A8" w:rsidRDefault="003D11A8">
      <w:pPr>
        <w:pStyle w:val="Heading3"/>
        <w:ind w:left="11"/>
      </w:pPr>
    </w:p>
    <w:p w14:paraId="10C7E2F7" w14:textId="6BB11834" w:rsidR="00D012BD" w:rsidRDefault="00C95B53">
      <w:pPr>
        <w:pStyle w:val="Heading3"/>
        <w:ind w:left="11"/>
      </w:pPr>
      <w:r>
        <w:t>Our inclusive curriculum</w:t>
      </w:r>
    </w:p>
    <w:p w14:paraId="5F5AE0CA" w14:textId="77777777" w:rsidR="00D012BD" w:rsidRDefault="00C95B53">
      <w:pPr>
        <w:ind w:left="11" w:right="398"/>
      </w:pPr>
      <w:r>
        <w:t>Our curriculum will raise the aspirations for all learners. As a school we have considered how all learners will be supported to realise the four purposes and to progress. We have considered our ALN provision and how we will meet the needs of different groups of learners.</w:t>
      </w:r>
    </w:p>
    <w:p w14:paraId="3C6E9507" w14:textId="77777777" w:rsidR="00D012BD" w:rsidRDefault="00C95B53">
      <w:pPr>
        <w:pStyle w:val="Heading3"/>
        <w:ind w:left="11"/>
      </w:pPr>
      <w:r>
        <w:t>The four purposes</w:t>
      </w:r>
    </w:p>
    <w:p w14:paraId="04A8244E" w14:textId="77777777" w:rsidR="00596DA2" w:rsidRDefault="00C95B53">
      <w:pPr>
        <w:spacing w:after="6" w:line="245" w:lineRule="auto"/>
        <w:ind w:left="4" w:right="230"/>
        <w:jc w:val="left"/>
      </w:pPr>
      <w:r>
        <w:t>The four purposes are the starting point and aspiration for our school curriculum design. Our school aims to support our learners to become:</w:t>
      </w:r>
    </w:p>
    <w:p w14:paraId="7957F9BE" w14:textId="30AC2B3F" w:rsidR="00D012BD" w:rsidRDefault="00C95B53" w:rsidP="00596DA2">
      <w:pPr>
        <w:pStyle w:val="ListParagraph"/>
        <w:numPr>
          <w:ilvl w:val="0"/>
          <w:numId w:val="8"/>
        </w:numPr>
        <w:spacing w:after="6" w:line="245" w:lineRule="auto"/>
        <w:ind w:right="230"/>
        <w:jc w:val="left"/>
      </w:pPr>
      <w:r>
        <w:t>ambitious, capable learners, ready to learn throughout their lives</w:t>
      </w:r>
    </w:p>
    <w:p w14:paraId="3F14E3D0" w14:textId="1304EE54" w:rsidR="00D012BD" w:rsidRDefault="00C95B53" w:rsidP="00596DA2">
      <w:pPr>
        <w:pStyle w:val="ListParagraph"/>
        <w:numPr>
          <w:ilvl w:val="0"/>
          <w:numId w:val="8"/>
        </w:numPr>
        <w:ind w:right="4"/>
      </w:pPr>
      <w:r>
        <w:t>enterprising, creative contributors, ready to play a full part in life and work</w:t>
      </w:r>
    </w:p>
    <w:p w14:paraId="1F746AB9" w14:textId="77777777" w:rsidR="00D012BD" w:rsidRDefault="00C95B53" w:rsidP="00596DA2">
      <w:pPr>
        <w:pStyle w:val="ListParagraph"/>
        <w:numPr>
          <w:ilvl w:val="0"/>
          <w:numId w:val="8"/>
        </w:numPr>
        <w:ind w:right="4"/>
      </w:pPr>
      <w:r>
        <w:t>ethical, informed citizens of Wales and the world</w:t>
      </w:r>
    </w:p>
    <w:p w14:paraId="502EEB9C" w14:textId="597496E1" w:rsidR="00D012BD" w:rsidRDefault="00C95B53" w:rsidP="00596DA2">
      <w:pPr>
        <w:pStyle w:val="ListParagraph"/>
        <w:numPr>
          <w:ilvl w:val="0"/>
          <w:numId w:val="8"/>
        </w:numPr>
        <w:spacing w:after="815"/>
        <w:ind w:right="4"/>
      </w:pPr>
      <w:r>
        <w:t>healthy, confident individuals, ready to lead fulfilling lives as valued members of society</w:t>
      </w:r>
    </w:p>
    <w:p w14:paraId="68CD1EDC" w14:textId="74778232" w:rsidR="008D5611" w:rsidRDefault="008D5611" w:rsidP="008D5611">
      <w:pPr>
        <w:pStyle w:val="ListParagraph"/>
        <w:spacing w:after="815"/>
        <w:ind w:left="730" w:right="4" w:firstLine="0"/>
      </w:pPr>
      <w:r w:rsidRPr="002B17FF">
        <w:rPr>
          <w:noProof/>
        </w:rPr>
        <w:drawing>
          <wp:inline distT="0" distB="0" distL="0" distR="0" wp14:anchorId="15AE31CE" wp14:editId="56B96202">
            <wp:extent cx="825500" cy="1125308"/>
            <wp:effectExtent l="0" t="0" r="0" b="0"/>
            <wp:docPr id="10" name="Picture 2" descr="A picture containing text, clipart&#10;&#10;Description automatically generated">
              <a:extLst xmlns:a="http://schemas.openxmlformats.org/drawingml/2006/main">
                <a:ext uri="{FF2B5EF4-FFF2-40B4-BE49-F238E27FC236}">
                  <a16:creationId xmlns:a16="http://schemas.microsoft.com/office/drawing/2014/main" id="{A04926B7-20FB-4494-BAC5-5656657937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clipart&#10;&#10;Description automatically generated">
                      <a:extLst>
                        <a:ext uri="{FF2B5EF4-FFF2-40B4-BE49-F238E27FC236}">
                          <a16:creationId xmlns:a16="http://schemas.microsoft.com/office/drawing/2014/main" id="{A04926B7-20FB-4494-BAC5-5656657937C4}"/>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837816" cy="1142096"/>
                    </a:xfrm>
                    <a:prstGeom prst="rect">
                      <a:avLst/>
                    </a:prstGeom>
                  </pic:spPr>
                </pic:pic>
              </a:graphicData>
            </a:graphic>
          </wp:inline>
        </w:drawing>
      </w:r>
      <w:r>
        <w:rPr>
          <w:noProof/>
        </w:rPr>
        <w:drawing>
          <wp:inline distT="0" distB="0" distL="0" distR="0" wp14:anchorId="54D95C9E" wp14:editId="31C30034">
            <wp:extent cx="793115" cy="1078102"/>
            <wp:effectExtent l="0" t="0" r="0" b="0"/>
            <wp:docPr id="11" name="Picture 2" descr="A picture containing text, vector graphics&#10;&#10;Description automatically generated">
              <a:extLst xmlns:a="http://schemas.openxmlformats.org/drawingml/2006/main">
                <a:ext uri="{FF2B5EF4-FFF2-40B4-BE49-F238E27FC236}">
                  <a16:creationId xmlns:a16="http://schemas.microsoft.com/office/drawing/2014/main" id="{43AF73A1-2490-4A72-B765-597AD781A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vector graphics&#10;&#10;Description automatically generated">
                      <a:extLst>
                        <a:ext uri="{FF2B5EF4-FFF2-40B4-BE49-F238E27FC236}">
                          <a16:creationId xmlns:a16="http://schemas.microsoft.com/office/drawing/2014/main" id="{43AF73A1-2490-4A72-B765-597AD781A60C}"/>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8044" cy="1084802"/>
                    </a:xfrm>
                    <a:prstGeom prst="rect">
                      <a:avLst/>
                    </a:prstGeom>
                  </pic:spPr>
                </pic:pic>
              </a:graphicData>
            </a:graphic>
          </wp:inline>
        </w:drawing>
      </w:r>
      <w:r w:rsidRPr="008207C4">
        <w:rPr>
          <w:noProof/>
        </w:rPr>
        <w:drawing>
          <wp:inline distT="0" distB="0" distL="0" distR="0" wp14:anchorId="153533ED" wp14:editId="3515D01C">
            <wp:extent cx="821055" cy="1130429"/>
            <wp:effectExtent l="0" t="0" r="0" b="0"/>
            <wp:docPr id="12" name="Picture 4" descr="A picture containing vector graphics&#10;&#10;Description automatically generated">
              <a:extLst xmlns:a="http://schemas.openxmlformats.org/drawingml/2006/main">
                <a:ext uri="{FF2B5EF4-FFF2-40B4-BE49-F238E27FC236}">
                  <a16:creationId xmlns:a16="http://schemas.microsoft.com/office/drawing/2014/main" id="{49FBDB0C-A25E-470D-BE2F-D354E4ECD2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vector graphics&#10;&#10;Description automatically generated">
                      <a:extLst>
                        <a:ext uri="{FF2B5EF4-FFF2-40B4-BE49-F238E27FC236}">
                          <a16:creationId xmlns:a16="http://schemas.microsoft.com/office/drawing/2014/main" id="{49FBDB0C-A25E-470D-BE2F-D354E4ECD24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5763" cy="1178215"/>
                    </a:xfrm>
                    <a:prstGeom prst="rect">
                      <a:avLst/>
                    </a:prstGeom>
                  </pic:spPr>
                </pic:pic>
              </a:graphicData>
            </a:graphic>
          </wp:inline>
        </w:drawing>
      </w:r>
      <w:r w:rsidR="00DA09AD" w:rsidRPr="00782BC9">
        <w:rPr>
          <w:b/>
          <w:noProof/>
        </w:rPr>
        <w:drawing>
          <wp:inline distT="0" distB="0" distL="0" distR="0" wp14:anchorId="27CAB393" wp14:editId="2657C82D">
            <wp:extent cx="790967" cy="1101669"/>
            <wp:effectExtent l="0" t="0" r="0" b="0"/>
            <wp:docPr id="13" name="Picture 3">
              <a:extLst xmlns:a="http://schemas.openxmlformats.org/drawingml/2006/main">
                <a:ext uri="{FF2B5EF4-FFF2-40B4-BE49-F238E27FC236}">
                  <a16:creationId xmlns:a16="http://schemas.microsoft.com/office/drawing/2014/main" id="{E816D544-2BFF-4BCD-B5A5-A9614C08EB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816D544-2BFF-4BCD-B5A5-A9614C08EB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2629" cy="1117912"/>
                    </a:xfrm>
                    <a:prstGeom prst="rect">
                      <a:avLst/>
                    </a:prstGeom>
                  </pic:spPr>
                </pic:pic>
              </a:graphicData>
            </a:graphic>
          </wp:inline>
        </w:drawing>
      </w:r>
    </w:p>
    <w:p w14:paraId="3311A68D" w14:textId="77777777" w:rsidR="00D012BD" w:rsidRDefault="00C95B53">
      <w:pPr>
        <w:pStyle w:val="Heading3"/>
        <w:ind w:left="11"/>
      </w:pPr>
      <w:r>
        <w:t>The statements of what matters</w:t>
      </w:r>
    </w:p>
    <w:p w14:paraId="472F31C2" w14:textId="77777777" w:rsidR="00D012BD" w:rsidRDefault="00C95B53">
      <w:pPr>
        <w:spacing w:after="626" w:line="245" w:lineRule="auto"/>
        <w:ind w:left="4"/>
        <w:jc w:val="left"/>
      </w:pPr>
      <w:r>
        <w:t xml:space="preserve">Our curriculum will provide opportunities and experiences to develop the key concepts, knowledge and skills as described in the statements of what matters and in line with the </w:t>
      </w:r>
      <w:hyperlink r:id="rId72">
        <w:r>
          <w:rPr>
            <w:color w:val="0563C1"/>
            <w:u w:val="single" w:color="0563C1"/>
          </w:rPr>
          <w:t>Statements of What Matters</w:t>
        </w:r>
      </w:hyperlink>
      <w:r>
        <w:rPr>
          <w:color w:val="0563C1"/>
          <w:u w:val="single" w:color="0563C1"/>
        </w:rPr>
        <w:t xml:space="preserve"> </w:t>
      </w:r>
      <w:hyperlink r:id="rId73">
        <w:r>
          <w:rPr>
            <w:color w:val="0563C1"/>
            <w:u w:val="single" w:color="0563C1"/>
          </w:rPr>
          <w:t>Code</w:t>
        </w:r>
      </w:hyperlink>
      <w:hyperlink r:id="rId74">
        <w:r>
          <w:rPr>
            <w:color w:val="0563C1"/>
            <w:sz w:val="28"/>
            <w:u w:val="single" w:color="0563C1"/>
          </w:rPr>
          <w:t>.</w:t>
        </w:r>
      </w:hyperlink>
    </w:p>
    <w:p w14:paraId="086FA1CF" w14:textId="77777777" w:rsidR="009D2A19" w:rsidRDefault="009D2A19">
      <w:pPr>
        <w:pStyle w:val="Heading3"/>
        <w:ind w:left="11"/>
      </w:pPr>
    </w:p>
    <w:p w14:paraId="1F316727" w14:textId="77777777" w:rsidR="009D2A19" w:rsidRDefault="009D2A19">
      <w:pPr>
        <w:pStyle w:val="Heading3"/>
        <w:ind w:left="11"/>
      </w:pPr>
    </w:p>
    <w:p w14:paraId="0338F405" w14:textId="77777777" w:rsidR="009D2A19" w:rsidRDefault="009D2A19">
      <w:pPr>
        <w:pStyle w:val="Heading3"/>
        <w:ind w:left="11"/>
      </w:pPr>
    </w:p>
    <w:p w14:paraId="0E3046B1" w14:textId="77777777" w:rsidR="009D2A19" w:rsidRDefault="009D2A19">
      <w:pPr>
        <w:pStyle w:val="Heading3"/>
        <w:ind w:left="11"/>
      </w:pPr>
    </w:p>
    <w:p w14:paraId="4BE5956E" w14:textId="77777777" w:rsidR="009D2A19" w:rsidRDefault="009D2A19">
      <w:pPr>
        <w:pStyle w:val="Heading3"/>
        <w:ind w:left="11"/>
      </w:pPr>
    </w:p>
    <w:p w14:paraId="12C5505A" w14:textId="77777777" w:rsidR="009D2A19" w:rsidRDefault="009D2A19">
      <w:pPr>
        <w:pStyle w:val="Heading3"/>
        <w:ind w:left="11"/>
      </w:pPr>
    </w:p>
    <w:p w14:paraId="70FA5AE9" w14:textId="77777777" w:rsidR="009D2A19" w:rsidRDefault="009D2A19">
      <w:pPr>
        <w:pStyle w:val="Heading3"/>
        <w:ind w:left="11"/>
      </w:pPr>
    </w:p>
    <w:p w14:paraId="7894C4B4" w14:textId="36A848B7" w:rsidR="00D012BD" w:rsidRDefault="00C95B53">
      <w:pPr>
        <w:pStyle w:val="Heading3"/>
        <w:ind w:left="11"/>
      </w:pPr>
      <w:r>
        <w:t>Areas of Learning and Experience</w:t>
      </w:r>
    </w:p>
    <w:p w14:paraId="7E4B1670" w14:textId="77777777" w:rsidR="00D012BD" w:rsidRDefault="00C95B53">
      <w:pPr>
        <w:ind w:left="11" w:right="4"/>
      </w:pPr>
      <w:r>
        <w:t>Our curriculum will provide learning experiences through the 6 AoLEs of:</w:t>
      </w:r>
    </w:p>
    <w:p w14:paraId="21A8BA01" w14:textId="77777777" w:rsidR="00D012BD" w:rsidRDefault="00C95B53">
      <w:pPr>
        <w:numPr>
          <w:ilvl w:val="0"/>
          <w:numId w:val="5"/>
        </w:numPr>
        <w:ind w:right="4" w:hanging="451"/>
      </w:pPr>
      <w:r>
        <w:t>Languages, Literacy and Communication</w:t>
      </w:r>
    </w:p>
    <w:p w14:paraId="60F480D1" w14:textId="77777777" w:rsidR="00D012BD" w:rsidRDefault="00C95B53">
      <w:pPr>
        <w:numPr>
          <w:ilvl w:val="0"/>
          <w:numId w:val="5"/>
        </w:numPr>
        <w:ind w:right="4" w:hanging="451"/>
      </w:pPr>
      <w:r>
        <w:t>Expressive Arts</w:t>
      </w:r>
    </w:p>
    <w:p w14:paraId="1EFEC492" w14:textId="77777777" w:rsidR="00D012BD" w:rsidRDefault="00C95B53">
      <w:pPr>
        <w:numPr>
          <w:ilvl w:val="0"/>
          <w:numId w:val="5"/>
        </w:numPr>
        <w:ind w:right="4" w:hanging="451"/>
      </w:pPr>
      <w:r>
        <w:t>Science and Technology</w:t>
      </w:r>
    </w:p>
    <w:p w14:paraId="2EC7C512" w14:textId="77777777" w:rsidR="00D012BD" w:rsidRDefault="00C95B53">
      <w:pPr>
        <w:numPr>
          <w:ilvl w:val="0"/>
          <w:numId w:val="5"/>
        </w:numPr>
        <w:ind w:right="4" w:hanging="451"/>
      </w:pPr>
      <w:r>
        <w:t>Humanities</w:t>
      </w:r>
    </w:p>
    <w:p w14:paraId="40E00793" w14:textId="77777777" w:rsidR="00D012BD" w:rsidRDefault="00C95B53">
      <w:pPr>
        <w:numPr>
          <w:ilvl w:val="0"/>
          <w:numId w:val="5"/>
        </w:numPr>
        <w:ind w:right="4" w:hanging="451"/>
      </w:pPr>
      <w:r>
        <w:t>Maths and Numeracy</w:t>
      </w:r>
    </w:p>
    <w:p w14:paraId="6D8F698B" w14:textId="77777777" w:rsidR="00D012BD" w:rsidRDefault="00C95B53">
      <w:pPr>
        <w:numPr>
          <w:ilvl w:val="0"/>
          <w:numId w:val="5"/>
        </w:numPr>
        <w:ind w:right="4" w:hanging="451"/>
      </w:pPr>
      <w:r>
        <w:t>Health and Wellbeing</w:t>
      </w:r>
    </w:p>
    <w:p w14:paraId="31D0DCDA" w14:textId="77777777" w:rsidR="00D012BD" w:rsidRDefault="00C95B53">
      <w:pPr>
        <w:pStyle w:val="Heading3"/>
        <w:ind w:left="166"/>
      </w:pPr>
      <w:r>
        <w:t>Learning, Progression and Assessment</w:t>
      </w:r>
    </w:p>
    <w:p w14:paraId="34B56BA4" w14:textId="77777777" w:rsidR="00D012BD" w:rsidRDefault="00C95B53">
      <w:pPr>
        <w:ind w:left="166" w:right="4"/>
      </w:pPr>
      <w:r>
        <w:t xml:space="preserve">Our curriculum will support learning through designing learning opportunities that draw upon the </w:t>
      </w:r>
      <w:hyperlink r:id="rId75" w:anchor="pedagogy">
        <w:r>
          <w:rPr>
            <w:color w:val="0563C1"/>
            <w:u w:val="single" w:color="0563C1"/>
          </w:rPr>
          <w:t>pedagogical</w:t>
        </w:r>
      </w:hyperlink>
      <w:r>
        <w:rPr>
          <w:color w:val="0563C1"/>
          <w:u w:val="single" w:color="0563C1"/>
        </w:rPr>
        <w:t xml:space="preserve"> </w:t>
      </w:r>
      <w:hyperlink r:id="rId76" w:anchor="pedagogy">
        <w:r>
          <w:rPr>
            <w:color w:val="0563C1"/>
            <w:u w:val="single" w:color="0563C1"/>
          </w:rPr>
          <w:t>principles</w:t>
        </w:r>
      </w:hyperlink>
      <w:hyperlink r:id="rId77" w:anchor="pedagogy">
        <w:r>
          <w:t>.</w:t>
        </w:r>
      </w:hyperlink>
    </w:p>
    <w:p w14:paraId="2EEF4141" w14:textId="77777777" w:rsidR="00D012BD" w:rsidRDefault="00C95B53">
      <w:pPr>
        <w:spacing w:after="361"/>
        <w:ind w:left="166" w:right="317"/>
      </w:pPr>
      <w:r>
        <w:t xml:space="preserve">Our curriculum, supported by effective teaching and learning enables learners to make meaningful progress. Over time our learners will develop and improve their skills and knowledge. Our curriculum focuses on understanding what it means to make progress in a given Area or discipline and how learners should deepen and broaden their knowledge and understanding, skills and capacities, and attributes and dispositions and is informed by the </w:t>
      </w:r>
      <w:hyperlink r:id="rId78">
        <w:r>
          <w:rPr>
            <w:u w:val="single" w:color="000000"/>
          </w:rPr>
          <w:t>Progression</w:t>
        </w:r>
      </w:hyperlink>
      <w:r>
        <w:rPr>
          <w:u w:val="single" w:color="000000"/>
        </w:rPr>
        <w:t xml:space="preserve"> </w:t>
      </w:r>
      <w:hyperlink r:id="rId79">
        <w:r>
          <w:rPr>
            <w:u w:val="single" w:color="000000"/>
          </w:rPr>
          <w:t>Code</w:t>
        </w:r>
      </w:hyperlink>
      <w:hyperlink r:id="rId80">
        <w:r>
          <w:t>.</w:t>
        </w:r>
      </w:hyperlink>
      <w:r>
        <w:t xml:space="preserve"> This in turn supports our approach to </w:t>
      </w:r>
      <w:hyperlink r:id="rId81" w:anchor="assessment">
        <w:r>
          <w:rPr>
            <w:u w:val="single" w:color="000000"/>
          </w:rPr>
          <w:t>assessment</w:t>
        </w:r>
      </w:hyperlink>
      <w:hyperlink r:id="rId82" w:anchor="assessment">
        <w:r>
          <w:t>,</w:t>
        </w:r>
      </w:hyperlink>
      <w:r>
        <w:t xml:space="preserve"> the purpose of which is to inform planning for future learning. Assessment will be embedded as an intrinsic part of learning and teaching. </w:t>
      </w:r>
      <w:hyperlink r:id="rId83">
        <w:r>
          <w:rPr>
            <w:u w:val="single" w:color="000000"/>
          </w:rPr>
          <w:t>All</w:t>
        </w:r>
      </w:hyperlink>
      <w:r>
        <w:rPr>
          <w:u w:val="single" w:color="000000"/>
        </w:rPr>
        <w:t xml:space="preserve"> </w:t>
      </w:r>
      <w:hyperlink r:id="rId84">
        <w:r>
          <w:rPr>
            <w:u w:val="single" w:color="000000"/>
          </w:rPr>
          <w:t>learners</w:t>
        </w:r>
      </w:hyperlink>
      <w:r>
        <w:rPr>
          <w:u w:val="single" w:color="000000"/>
        </w:rPr>
        <w:t xml:space="preserve"> </w:t>
      </w:r>
      <w:hyperlink r:id="rId85">
        <w:r>
          <w:rPr>
            <w:u w:val="single" w:color="000000"/>
          </w:rPr>
          <w:t>will</w:t>
        </w:r>
      </w:hyperlink>
      <w:r>
        <w:rPr>
          <w:u w:val="single" w:color="000000"/>
        </w:rPr>
        <w:t xml:space="preserve"> </w:t>
      </w:r>
      <w:hyperlink r:id="rId86">
        <w:r>
          <w:rPr>
            <w:u w:val="single" w:color="000000"/>
          </w:rPr>
          <w:t>be</w:t>
        </w:r>
      </w:hyperlink>
      <w:r>
        <w:rPr>
          <w:u w:val="single" w:color="000000"/>
        </w:rPr>
        <w:t xml:space="preserve"> </w:t>
      </w:r>
      <w:hyperlink r:id="rId87">
        <w:r>
          <w:rPr>
            <w:u w:val="single" w:color="000000"/>
          </w:rPr>
          <w:t>assessed</w:t>
        </w:r>
      </w:hyperlink>
      <w:r>
        <w:rPr>
          <w:u w:val="single" w:color="000000"/>
        </w:rPr>
        <w:t xml:space="preserve"> </w:t>
      </w:r>
      <w:r>
        <w:t>on entry to the school.</w:t>
      </w:r>
    </w:p>
    <w:p w14:paraId="14A0E272" w14:textId="4C76A273" w:rsidR="00596DA2" w:rsidRDefault="00C95B53" w:rsidP="007A2717">
      <w:pPr>
        <w:spacing w:after="583" w:line="240" w:lineRule="auto"/>
        <w:ind w:left="166" w:right="87"/>
      </w:pPr>
      <w:r>
        <w:rPr>
          <w:b/>
        </w:rPr>
        <w:t xml:space="preserve">Welsh and English </w:t>
      </w:r>
    </w:p>
    <w:p w14:paraId="6E2E38BA" w14:textId="77777777" w:rsidR="007A2717" w:rsidRDefault="007A2717" w:rsidP="007A2717">
      <w:pPr>
        <w:spacing w:after="583" w:line="240" w:lineRule="auto"/>
        <w:ind w:right="87"/>
      </w:pPr>
      <w:r>
        <w:t>• The Welsh Stream provides Welsh-medium education and uses the Welsh language to present the curriculum. English lessons are introduced in year 3.</w:t>
      </w:r>
    </w:p>
    <w:p w14:paraId="7E42E965" w14:textId="19BFFDE4" w:rsidR="007A2717" w:rsidRDefault="007A2717" w:rsidP="007A2717">
      <w:pPr>
        <w:spacing w:after="583" w:line="240" w:lineRule="auto"/>
        <w:ind w:left="10" w:right="87" w:firstLine="0"/>
      </w:pPr>
      <w:r>
        <w:t xml:space="preserve">• The English stream provides English-medium education with Welsh being introduced as a second language in Key Stage 2. The occasional use of Welsh is an integral part of the </w:t>
      </w:r>
      <w:r w:rsidR="009F5311">
        <w:t>school’s</w:t>
      </w:r>
      <w:r>
        <w:t xml:space="preserve"> ethos</w:t>
      </w:r>
    </w:p>
    <w:p w14:paraId="46FBEA2D" w14:textId="77777777" w:rsidR="00D012BD" w:rsidRDefault="00C95B53">
      <w:pPr>
        <w:pStyle w:val="Heading3"/>
        <w:ind w:left="96"/>
      </w:pPr>
      <w:r>
        <w:t>Cross curricular skills</w:t>
      </w:r>
    </w:p>
    <w:p w14:paraId="4953A37A" w14:textId="77777777" w:rsidR="00D012BD" w:rsidRDefault="00C95B53">
      <w:pPr>
        <w:spacing w:after="6" w:line="245" w:lineRule="auto"/>
        <w:ind w:left="96"/>
        <w:jc w:val="left"/>
      </w:pPr>
      <w:r>
        <w:t xml:space="preserve">Our curriculum will develop </w:t>
      </w:r>
      <w:hyperlink r:id="rId88" w:anchor="cross-curricular-skills">
        <w:r>
          <w:rPr>
            <w:u w:val="single" w:color="000000"/>
          </w:rPr>
          <w:t>the mandatory cross</w:t>
        </w:r>
      </w:hyperlink>
      <w:hyperlink r:id="rId89" w:anchor="cross-curricular-skills">
        <w:r>
          <w:rPr>
            <w:u w:val="single" w:color="000000"/>
          </w:rPr>
          <w:t>-</w:t>
        </w:r>
      </w:hyperlink>
      <w:hyperlink r:id="rId90" w:anchor="cross-curricular-skills">
        <w:r>
          <w:rPr>
            <w:u w:val="single" w:color="000000"/>
          </w:rPr>
          <w:t xml:space="preserve">curricular skills </w:t>
        </w:r>
      </w:hyperlink>
      <w:hyperlink r:id="rId91" w:anchor="cross-curricular-skills">
        <w:r>
          <w:t>o</w:t>
        </w:r>
      </w:hyperlink>
      <w:r>
        <w:t>f literacy, numeracy and digital competence. Our curriculum will enable learners to develop competence and capability in these skills and to extend and apply them across all Areas. Learners will be given opportunities across the curriculum to:</w:t>
      </w:r>
    </w:p>
    <w:p w14:paraId="28B36513" w14:textId="77777777" w:rsidR="00D012BD" w:rsidRDefault="00C95B53">
      <w:pPr>
        <w:numPr>
          <w:ilvl w:val="0"/>
          <w:numId w:val="6"/>
        </w:numPr>
        <w:ind w:right="4" w:hanging="451"/>
      </w:pPr>
      <w:r>
        <w:t>develop listening, reading, speaking and writing skills</w:t>
      </w:r>
    </w:p>
    <w:p w14:paraId="05395702" w14:textId="77777777" w:rsidR="00D012BD" w:rsidRDefault="00C95B53">
      <w:pPr>
        <w:numPr>
          <w:ilvl w:val="0"/>
          <w:numId w:val="6"/>
        </w:numPr>
        <w:ind w:right="4" w:hanging="451"/>
      </w:pPr>
      <w:r>
        <w:t>be able to use numbers and solve problems in real-life situations</w:t>
      </w:r>
    </w:p>
    <w:p w14:paraId="03CB97AF" w14:textId="77777777" w:rsidR="00D012BD" w:rsidRDefault="00C95B53">
      <w:pPr>
        <w:numPr>
          <w:ilvl w:val="0"/>
          <w:numId w:val="6"/>
        </w:numPr>
        <w:spacing w:after="178"/>
        <w:ind w:right="4" w:hanging="451"/>
      </w:pPr>
      <w:r>
        <w:t>be confident users of a range of technologies to help them function and communicate effectively and make sense of the world</w:t>
      </w:r>
    </w:p>
    <w:p w14:paraId="3486D1A4" w14:textId="77777777" w:rsidR="00D012BD" w:rsidRDefault="00C95B53">
      <w:pPr>
        <w:pStyle w:val="Heading3"/>
        <w:ind w:left="11"/>
      </w:pPr>
      <w:r>
        <w:t>UNCRC : The Rights of the Child</w:t>
      </w:r>
    </w:p>
    <w:p w14:paraId="33255BD8" w14:textId="77777777" w:rsidR="00D012BD" w:rsidRDefault="00C95B53">
      <w:pPr>
        <w:spacing w:after="302"/>
        <w:ind w:left="11" w:right="4"/>
      </w:pPr>
      <w:r>
        <w:t>Our school will promote knowledge and understanding of Part 1 of the UNCRC, and of the UNCRPD, among those who provide teaching and learning.</w:t>
      </w:r>
    </w:p>
    <w:p w14:paraId="3B412A16" w14:textId="77777777" w:rsidR="00D012BD" w:rsidRDefault="00C95B53">
      <w:pPr>
        <w:pStyle w:val="Heading1"/>
        <w:ind w:left="2"/>
      </w:pPr>
      <w:r>
        <w:rPr>
          <w:color w:val="000000"/>
        </w:rPr>
        <w:t xml:space="preserve">CWRE : </w:t>
      </w:r>
      <w:r>
        <w:t>Careers and Work-related Experiences</w:t>
      </w:r>
    </w:p>
    <w:p w14:paraId="4DF865CF" w14:textId="77777777" w:rsidR="00D012BD" w:rsidRDefault="00C95B53">
      <w:pPr>
        <w:ind w:left="11" w:right="4"/>
      </w:pPr>
      <w:r>
        <w:t>Our curriculum will incorporate careers and work related experiences for all of our learners.</w:t>
      </w:r>
    </w:p>
    <w:p w14:paraId="4D668B8B" w14:textId="77777777" w:rsidR="00D012BD" w:rsidRDefault="00C95B53">
      <w:pPr>
        <w:pStyle w:val="Heading2"/>
        <w:ind w:left="11"/>
      </w:pPr>
      <w:r>
        <w:lastRenderedPageBreak/>
        <w:t>Relationship and Sexuality Education RSE</w:t>
      </w:r>
    </w:p>
    <w:p w14:paraId="72042910" w14:textId="77777777" w:rsidR="00D012BD" w:rsidRDefault="00C95B53">
      <w:pPr>
        <w:spacing w:after="243"/>
        <w:ind w:left="11" w:right="386"/>
      </w:pPr>
      <w:r>
        <w:t xml:space="preserve">Our school curriculum embraces the guidance in the </w:t>
      </w:r>
      <w:hyperlink r:id="rId92" w:anchor="relationships-and-sexuality-education">
        <w:r>
          <w:rPr>
            <w:color w:val="0563C1"/>
            <w:u w:val="single" w:color="0563C1"/>
          </w:rPr>
          <w:t>RSE</w:t>
        </w:r>
      </w:hyperlink>
      <w:r>
        <w:rPr>
          <w:color w:val="0563C1"/>
          <w:u w:val="single" w:color="0563C1"/>
        </w:rPr>
        <w:t xml:space="preserve"> </w:t>
      </w:r>
      <w:hyperlink r:id="rId93" w:anchor="relationships-and-sexuality-education">
        <w:r>
          <w:rPr>
            <w:color w:val="0563C1"/>
            <w:u w:val="single" w:color="0563C1"/>
          </w:rPr>
          <w:t>Code</w:t>
        </w:r>
      </w:hyperlink>
      <w:hyperlink r:id="rId94" w:anchor="relationships-and-sexuality-education">
        <w:r>
          <w:t>.</w:t>
        </w:r>
      </w:hyperlink>
      <w:r>
        <w:t xml:space="preserve"> Our RSE provision will have a positive and empowering role in our learners’ education and will play a vital role in supporting them to realise the four purposes as part of a </w:t>
      </w:r>
      <w:r>
        <w:rPr>
          <w:i/>
        </w:rPr>
        <w:t>wholeschool approach</w:t>
      </w:r>
      <w:r>
        <w:t>. Helping learners to form and maintain a range of relationships, all based on mutual trust and respect, is the foundation of RSE. These relationships are critical to the development of emotional well-being, resilience and empathy.</w:t>
      </w:r>
    </w:p>
    <w:p w14:paraId="24A8354A" w14:textId="77777777" w:rsidR="00D012BD" w:rsidRDefault="00C95B53">
      <w:pPr>
        <w:pStyle w:val="Heading2"/>
        <w:ind w:left="11"/>
      </w:pPr>
      <w:r>
        <w:t>Religion Values and Ethics RVE</w:t>
      </w:r>
    </w:p>
    <w:p w14:paraId="64110FB4" w14:textId="77777777" w:rsidR="00D012BD" w:rsidRDefault="00C95B53">
      <w:pPr>
        <w:ind w:left="11" w:right="4"/>
      </w:pPr>
      <w:r>
        <w:t>Religion, values and ethics (RVE) is a statutory requirement of the Curriculum for Wales and is mandatory for all learners from ages 3 to 16.</w:t>
      </w:r>
    </w:p>
    <w:p w14:paraId="7D945297" w14:textId="77777777" w:rsidR="00D012BD" w:rsidRDefault="00C95B53">
      <w:pPr>
        <w:ind w:left="11" w:right="4"/>
      </w:pPr>
      <w:r>
        <w:t xml:space="preserve">There is </w:t>
      </w:r>
      <w:r>
        <w:rPr>
          <w:b/>
        </w:rPr>
        <w:t xml:space="preserve">no parental right </w:t>
      </w:r>
      <w:r>
        <w:t>to request that a child is withdrawn from RVE in the Curriculum for Wales</w:t>
      </w:r>
    </w:p>
    <w:p w14:paraId="3E3161C4" w14:textId="77777777" w:rsidR="00D012BD" w:rsidRDefault="00C95B53">
      <w:pPr>
        <w:spacing w:after="535"/>
        <w:ind w:left="11" w:right="380"/>
      </w:pPr>
      <w:r>
        <w:t>As RVE is a locally determined subject, the agreed syllabus specifies what should be taught in RVE within the local authority and our curriculum will reflect this guidance.</w:t>
      </w:r>
    </w:p>
    <w:p w14:paraId="0780803C" w14:textId="77777777" w:rsidR="00D012BD" w:rsidRDefault="00C95B53">
      <w:pPr>
        <w:pStyle w:val="Heading2"/>
        <w:ind w:left="11"/>
      </w:pPr>
      <w:r>
        <w:t>Review and refinement</w:t>
      </w:r>
    </w:p>
    <w:p w14:paraId="67C44414" w14:textId="77777777" w:rsidR="00D012BD" w:rsidRDefault="00C95B53">
      <w:pPr>
        <w:spacing w:after="143"/>
        <w:ind w:left="11" w:right="313"/>
      </w:pPr>
      <w:r>
        <w:t>Our school curriculum will be kept under review in order to respond to the outputs of professional inquiry, the changing needs of learners and social contexts and needs. The reviews will take into account the views of stakeholders and will be signed off by the Governing Body. We will publish a summary of our curriculum and revise the summary if changes to the curriculum are made during the review process.</w:t>
      </w:r>
    </w:p>
    <w:p w14:paraId="6F749BA3" w14:textId="77777777" w:rsidR="00D012BD" w:rsidRDefault="00C95B53">
      <w:pPr>
        <w:spacing w:after="0" w:line="259" w:lineRule="auto"/>
        <w:ind w:left="-145" w:firstLine="0"/>
        <w:jc w:val="left"/>
      </w:pPr>
      <w:r>
        <w:rPr>
          <w:noProof/>
          <w:sz w:val="22"/>
        </w:rPr>
        <mc:AlternateContent>
          <mc:Choice Requires="wpg">
            <w:drawing>
              <wp:inline distT="0" distB="0" distL="0" distR="0" wp14:anchorId="386C20B4" wp14:editId="5F3EA249">
                <wp:extent cx="5303520" cy="1385316"/>
                <wp:effectExtent l="0" t="0" r="11430" b="24765"/>
                <wp:docPr id="10719" name="Group 10719"/>
                <wp:cNvGraphicFramePr/>
                <a:graphic xmlns:a="http://schemas.openxmlformats.org/drawingml/2006/main">
                  <a:graphicData uri="http://schemas.microsoft.com/office/word/2010/wordprocessingGroup">
                    <wpg:wgp>
                      <wpg:cNvGrpSpPr/>
                      <wpg:grpSpPr>
                        <a:xfrm>
                          <a:off x="0" y="0"/>
                          <a:ext cx="5303520" cy="1385316"/>
                          <a:chOff x="0" y="0"/>
                          <a:chExt cx="5303520" cy="1385316"/>
                        </a:xfrm>
                      </wpg:grpSpPr>
                      <wps:wsp>
                        <wps:cNvPr id="13499" name="Shape 13499"/>
                        <wps:cNvSpPr/>
                        <wps:spPr>
                          <a:xfrm>
                            <a:off x="0" y="0"/>
                            <a:ext cx="5303520" cy="1385316"/>
                          </a:xfrm>
                          <a:custGeom>
                            <a:avLst/>
                            <a:gdLst/>
                            <a:ahLst/>
                            <a:cxnLst/>
                            <a:rect l="0" t="0" r="0" b="0"/>
                            <a:pathLst>
                              <a:path w="5303520" h="1385316">
                                <a:moveTo>
                                  <a:pt x="0" y="0"/>
                                </a:moveTo>
                                <a:lnTo>
                                  <a:pt x="5303520" y="0"/>
                                </a:lnTo>
                                <a:lnTo>
                                  <a:pt x="5303520" y="1385316"/>
                                </a:lnTo>
                                <a:lnTo>
                                  <a:pt x="0" y="138531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754" name="Shape 1754"/>
                        <wps:cNvSpPr/>
                        <wps:spPr>
                          <a:xfrm>
                            <a:off x="0" y="0"/>
                            <a:ext cx="5303520" cy="1385316"/>
                          </a:xfrm>
                          <a:custGeom>
                            <a:avLst/>
                            <a:gdLst/>
                            <a:ahLst/>
                            <a:cxnLst/>
                            <a:rect l="0" t="0" r="0" b="0"/>
                            <a:pathLst>
                              <a:path w="5303520" h="1385316">
                                <a:moveTo>
                                  <a:pt x="0" y="1385316"/>
                                </a:moveTo>
                                <a:lnTo>
                                  <a:pt x="5303520" y="1385316"/>
                                </a:lnTo>
                                <a:lnTo>
                                  <a:pt x="5303520" y="0"/>
                                </a:lnTo>
                                <a:lnTo>
                                  <a:pt x="0" y="0"/>
                                </a:lnTo>
                                <a:close/>
                              </a:path>
                            </a:pathLst>
                          </a:custGeom>
                          <a:ln w="9525" cap="flat">
                            <a:round/>
                          </a:ln>
                        </wps:spPr>
                        <wps:style>
                          <a:lnRef idx="1">
                            <a:srgbClr val="404040"/>
                          </a:lnRef>
                          <a:fillRef idx="0">
                            <a:srgbClr val="000000">
                              <a:alpha val="0"/>
                            </a:srgbClr>
                          </a:fillRef>
                          <a:effectRef idx="0">
                            <a:scrgbClr r="0" g="0" b="0"/>
                          </a:effectRef>
                          <a:fontRef idx="none"/>
                        </wps:style>
                        <wps:bodyPr/>
                      </wps:wsp>
                      <wps:wsp>
                        <wps:cNvPr id="1755" name="Rectangle 1755"/>
                        <wps:cNvSpPr/>
                        <wps:spPr>
                          <a:xfrm>
                            <a:off x="92964" y="79375"/>
                            <a:ext cx="1354362" cy="241550"/>
                          </a:xfrm>
                          <a:prstGeom prst="rect">
                            <a:avLst/>
                          </a:prstGeom>
                          <a:ln>
                            <a:noFill/>
                          </a:ln>
                        </wps:spPr>
                        <wps:txbx>
                          <w:txbxContent>
                            <w:p w14:paraId="22628B73" w14:textId="77777777" w:rsidR="00D012BD" w:rsidRDefault="00C95B53">
                              <w:pPr>
                                <w:spacing w:after="160" w:line="259" w:lineRule="auto"/>
                                <w:ind w:left="0" w:firstLine="0"/>
                                <w:jc w:val="left"/>
                              </w:pPr>
                              <w:r>
                                <w:rPr>
                                  <w:sz w:val="28"/>
                                </w:rPr>
                                <w:t>Headteacher :</w:t>
                              </w:r>
                            </w:p>
                          </w:txbxContent>
                        </wps:txbx>
                        <wps:bodyPr horzOverflow="overflow" vert="horz" lIns="0" tIns="0" rIns="0" bIns="0" rtlCol="0">
                          <a:noAutofit/>
                        </wps:bodyPr>
                      </wps:wsp>
                      <wps:wsp>
                        <wps:cNvPr id="1756" name="Rectangle 1756"/>
                        <wps:cNvSpPr/>
                        <wps:spPr>
                          <a:xfrm>
                            <a:off x="1667256" y="79375"/>
                            <a:ext cx="1390646" cy="241550"/>
                          </a:xfrm>
                          <a:prstGeom prst="rect">
                            <a:avLst/>
                          </a:prstGeom>
                          <a:ln>
                            <a:noFill/>
                          </a:ln>
                        </wps:spPr>
                        <wps:txbx>
                          <w:txbxContent>
                            <w:p w14:paraId="5D2C113D" w14:textId="429CE91F" w:rsidR="00D012BD" w:rsidRDefault="005914F0">
                              <w:pPr>
                                <w:spacing w:after="160" w:line="259" w:lineRule="auto"/>
                                <w:ind w:left="0" w:firstLine="0"/>
                                <w:jc w:val="left"/>
                              </w:pPr>
                              <w:r>
                                <w:rPr>
                                  <w:sz w:val="28"/>
                                </w:rPr>
                                <w:t>Mrs N.Hallam</w:t>
                              </w:r>
                              <w:r w:rsidR="00C95B53">
                                <w:rPr>
                                  <w:sz w:val="28"/>
                                </w:rPr>
                                <w:t xml:space="preserve">           </w:t>
                              </w:r>
                            </w:p>
                          </w:txbxContent>
                        </wps:txbx>
                        <wps:bodyPr horzOverflow="overflow" vert="horz" lIns="0" tIns="0" rIns="0" bIns="0" rtlCol="0">
                          <a:noAutofit/>
                        </wps:bodyPr>
                      </wps:wsp>
                      <wps:wsp>
                        <wps:cNvPr id="1758" name="Rectangle 1758"/>
                        <wps:cNvSpPr/>
                        <wps:spPr>
                          <a:xfrm>
                            <a:off x="2802891" y="79375"/>
                            <a:ext cx="120235" cy="241550"/>
                          </a:xfrm>
                          <a:prstGeom prst="rect">
                            <a:avLst/>
                          </a:prstGeom>
                          <a:ln>
                            <a:noFill/>
                          </a:ln>
                        </wps:spPr>
                        <wps:txbx>
                          <w:txbxContent>
                            <w:p w14:paraId="0C71258E" w14:textId="425FE270" w:rsidR="00D012BD" w:rsidRDefault="00D012BD">
                              <w:pPr>
                                <w:spacing w:after="160" w:line="259" w:lineRule="auto"/>
                                <w:ind w:left="0" w:firstLine="0"/>
                                <w:jc w:val="left"/>
                              </w:pPr>
                            </w:p>
                          </w:txbxContent>
                        </wps:txbx>
                        <wps:bodyPr horzOverflow="overflow" vert="horz" lIns="0" tIns="0" rIns="0" bIns="0" rtlCol="0">
                          <a:noAutofit/>
                        </wps:bodyPr>
                      </wps:wsp>
                      <wps:wsp>
                        <wps:cNvPr id="1759" name="Rectangle 1759"/>
                        <wps:cNvSpPr/>
                        <wps:spPr>
                          <a:xfrm>
                            <a:off x="2892806" y="79375"/>
                            <a:ext cx="839984" cy="241550"/>
                          </a:xfrm>
                          <a:prstGeom prst="rect">
                            <a:avLst/>
                          </a:prstGeom>
                          <a:ln>
                            <a:noFill/>
                          </a:ln>
                        </wps:spPr>
                        <wps:txbx>
                          <w:txbxContent>
                            <w:p w14:paraId="67C54B05" w14:textId="6A38F741" w:rsidR="00D012BD" w:rsidRDefault="005914F0">
                              <w:pPr>
                                <w:spacing w:after="160" w:line="259" w:lineRule="auto"/>
                                <w:ind w:left="0" w:firstLine="0"/>
                                <w:jc w:val="left"/>
                              </w:pPr>
                              <w:r>
                                <w:rPr>
                                  <w:sz w:val="28"/>
                                </w:rPr>
                                <w:t>11.07.2</w:t>
                              </w:r>
                              <w:r w:rsidR="00341DD2">
                                <w:rPr>
                                  <w:sz w:val="28"/>
                                </w:rPr>
                                <w:t>3</w:t>
                              </w:r>
                            </w:p>
                          </w:txbxContent>
                        </wps:txbx>
                        <wps:bodyPr horzOverflow="overflow" vert="horz" lIns="0" tIns="0" rIns="0" bIns="0" rtlCol="0">
                          <a:noAutofit/>
                        </wps:bodyPr>
                      </wps:wsp>
                      <wps:wsp>
                        <wps:cNvPr id="1760" name="Rectangle 1760"/>
                        <wps:cNvSpPr/>
                        <wps:spPr>
                          <a:xfrm>
                            <a:off x="92964" y="506044"/>
                            <a:ext cx="1870399" cy="241550"/>
                          </a:xfrm>
                          <a:prstGeom prst="rect">
                            <a:avLst/>
                          </a:prstGeom>
                          <a:ln>
                            <a:noFill/>
                          </a:ln>
                        </wps:spPr>
                        <wps:txbx>
                          <w:txbxContent>
                            <w:p w14:paraId="0E2CD303" w14:textId="77777777" w:rsidR="00D012BD" w:rsidRDefault="00C95B53">
                              <w:pPr>
                                <w:spacing w:after="160" w:line="259" w:lineRule="auto"/>
                                <w:ind w:left="0" w:firstLine="0"/>
                                <w:jc w:val="left"/>
                              </w:pPr>
                              <w:r>
                                <w:rPr>
                                  <w:sz w:val="28"/>
                                </w:rPr>
                                <w:t>Chair of Governors:</w:t>
                              </w:r>
                            </w:p>
                          </w:txbxContent>
                        </wps:txbx>
                        <wps:bodyPr horzOverflow="overflow" vert="horz" lIns="0" tIns="0" rIns="0" bIns="0" rtlCol="0">
                          <a:noAutofit/>
                        </wps:bodyPr>
                      </wps:wsp>
                      <wps:wsp>
                        <wps:cNvPr id="1761" name="Rectangle 1761"/>
                        <wps:cNvSpPr/>
                        <wps:spPr>
                          <a:xfrm>
                            <a:off x="1696212" y="506044"/>
                            <a:ext cx="256288" cy="241550"/>
                          </a:xfrm>
                          <a:prstGeom prst="rect">
                            <a:avLst/>
                          </a:prstGeom>
                          <a:ln>
                            <a:noFill/>
                          </a:ln>
                        </wps:spPr>
                        <wps:txbx>
                          <w:txbxContent>
                            <w:p w14:paraId="0A7A2ED9" w14:textId="6E7CDE92" w:rsidR="00D012BD" w:rsidRDefault="00C95B53">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762" name="Rectangle 1762"/>
                        <wps:cNvSpPr/>
                        <wps:spPr>
                          <a:xfrm>
                            <a:off x="1888236" y="505904"/>
                            <a:ext cx="1128014" cy="281495"/>
                          </a:xfrm>
                          <a:prstGeom prst="rect">
                            <a:avLst/>
                          </a:prstGeom>
                          <a:ln>
                            <a:noFill/>
                          </a:ln>
                        </wps:spPr>
                        <wps:txbx>
                          <w:txbxContent>
                            <w:p w14:paraId="726F0AB6" w14:textId="2D4F45E2" w:rsidR="00D012BD" w:rsidRDefault="005914F0">
                              <w:pPr>
                                <w:spacing w:after="160" w:line="259" w:lineRule="auto"/>
                                <w:ind w:left="0" w:firstLine="0"/>
                                <w:jc w:val="left"/>
                              </w:pPr>
                              <w:r>
                                <w:rPr>
                                  <w:sz w:val="28"/>
                                </w:rPr>
                                <w:t>Mr N. Donovan</w:t>
                              </w:r>
                            </w:p>
                          </w:txbxContent>
                        </wps:txbx>
                        <wps:bodyPr horzOverflow="overflow" vert="horz" lIns="0" tIns="0" rIns="0" bIns="0" rtlCol="0">
                          <a:noAutofit/>
                        </wps:bodyPr>
                      </wps:wsp>
                      <wps:wsp>
                        <wps:cNvPr id="1763" name="Rectangle 1763"/>
                        <wps:cNvSpPr/>
                        <wps:spPr>
                          <a:xfrm>
                            <a:off x="92964" y="932764"/>
                            <a:ext cx="2186046" cy="241549"/>
                          </a:xfrm>
                          <a:prstGeom prst="rect">
                            <a:avLst/>
                          </a:prstGeom>
                          <a:ln>
                            <a:noFill/>
                          </a:ln>
                        </wps:spPr>
                        <wps:txbx>
                          <w:txbxContent>
                            <w:p w14:paraId="3ABB3A0A" w14:textId="77777777" w:rsidR="00D012BD" w:rsidRDefault="00C95B53">
                              <w:pPr>
                                <w:spacing w:after="160" w:line="259" w:lineRule="auto"/>
                                <w:ind w:left="0" w:firstLine="0"/>
                                <w:jc w:val="left"/>
                              </w:pPr>
                              <w:r>
                                <w:rPr>
                                  <w:sz w:val="28"/>
                                </w:rPr>
                                <w:t>Review date: July 2023</w:t>
                              </w:r>
                            </w:p>
                          </w:txbxContent>
                        </wps:txbx>
                        <wps:bodyPr horzOverflow="overflow" vert="horz" lIns="0" tIns="0" rIns="0" bIns="0" rtlCol="0">
                          <a:noAutofit/>
                        </wps:bodyPr>
                      </wps:wsp>
                      <pic:pic xmlns:pic="http://schemas.openxmlformats.org/drawingml/2006/picture">
                        <pic:nvPicPr>
                          <pic:cNvPr id="1778" name="Picture 1778"/>
                          <pic:cNvPicPr/>
                        </pic:nvPicPr>
                        <pic:blipFill>
                          <a:blip r:embed="rId95" cstate="print">
                            <a:extLst>
                              <a:ext uri="{28A0092B-C50C-407E-A947-70E740481C1C}">
                                <a14:useLocalDpi xmlns:a14="http://schemas.microsoft.com/office/drawing/2010/main" val="0"/>
                              </a:ext>
                            </a:extLst>
                          </a:blip>
                          <a:srcRect/>
                          <a:stretch/>
                        </pic:blipFill>
                        <pic:spPr>
                          <a:xfrm>
                            <a:off x="3694003" y="329184"/>
                            <a:ext cx="1192114" cy="842772"/>
                          </a:xfrm>
                          <a:prstGeom prst="rect">
                            <a:avLst/>
                          </a:prstGeom>
                        </pic:spPr>
                      </pic:pic>
                    </wpg:wgp>
                  </a:graphicData>
                </a:graphic>
              </wp:inline>
            </w:drawing>
          </mc:Choice>
          <mc:Fallback>
            <w:pict>
              <v:group w14:anchorId="386C20B4" id="Group 10719" o:spid="_x0000_s1048" style="width:417.6pt;height:109.1pt;mso-position-horizontal-relative:char;mso-position-vertical-relative:line" coordsize="53035,138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">
                <v:shape id="Shape 13499" o:spid="_x0000_s1049" style="position:absolute;width:53035;height:13853;visibility:visible;mso-wrap-style:square;v-text-anchor:top" coordsize="5303520,138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" path="m,l5303520,r,1385316l,1385316,,e" fillcolor="#f2f2f2" stroked="f" strokeweight="0">
                  <v:stroke miterlimit="83231f" joinstyle="miter"/>
                  <v:path arrowok="t" textboxrect="0,0,5303520,1385316"/>
                </v:shape>
                <v:shape id="Shape 1754" o:spid="_x0000_s1050" style="position:absolute;width:53035;height:13853;visibility:visible;mso-wrap-style:square;v-text-anchor:top" coordsize="5303520,1385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" path="m,1385316r5303520,l5303520,,,,,1385316xe" filled="f" strokecolor="#404040">
                  <v:path arrowok="t" textboxrect="0,0,5303520,1385316"/>
                </v:shape>
                <v:rect id="Rectangle 1755" o:spid="_x0000_s1051" style="position:absolute;left:929;top:793;width:13544;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" filled="f" stroked="f">
                  <v:textbox inset="0,0,0,0">
                    <w:txbxContent>
                      <w:p w14:paraId="22628B73" w14:textId="77777777" w:rsidR="00D012BD" w:rsidRDefault="00C95B53">
                        <w:pPr>
                          <w:spacing w:after="160" w:line="259" w:lineRule="auto"/>
                          <w:ind w:left="0" w:firstLine="0"/>
                          <w:jc w:val="left"/>
                        </w:pPr>
                        <w:r>
                          <w:rPr>
                            <w:sz w:val="28"/>
                          </w:rPr>
                          <w:t>Headteacher :</w:t>
                        </w:r>
                      </w:p>
                    </w:txbxContent>
                  </v:textbox>
                </v:rect>
                <v:rect id="Rectangle 1756" o:spid="_x0000_s1052" style="position:absolute;left:16672;top:793;width:139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5D2C113D" w14:textId="429CE91F" w:rsidR="00D012BD" w:rsidRDefault="005914F0">
                        <w:pPr>
                          <w:spacing w:after="160" w:line="259" w:lineRule="auto"/>
                          <w:ind w:left="0" w:firstLine="0"/>
                          <w:jc w:val="left"/>
                        </w:pPr>
                        <w:r>
                          <w:rPr>
                            <w:sz w:val="28"/>
                          </w:rPr>
                          <w:t>Mrs N.Hallam</w:t>
                        </w:r>
                        <w:r w:rsidR="00C95B53">
                          <w:rPr>
                            <w:sz w:val="28"/>
                          </w:rPr>
                          <w:t xml:space="preserve">           </w:t>
                        </w:r>
                      </w:p>
                    </w:txbxContent>
                  </v:textbox>
                </v:rect>
                <v:rect id="Rectangle 1758" o:spid="_x0000_s1053" style="position:absolute;left:28028;top:793;width:1203;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0C71258E" w14:textId="425FE270" w:rsidR="00D012BD" w:rsidRDefault="00D012BD">
                        <w:pPr>
                          <w:spacing w:after="160" w:line="259" w:lineRule="auto"/>
                          <w:ind w:left="0" w:firstLine="0"/>
                          <w:jc w:val="left"/>
                        </w:pPr>
                      </w:p>
                    </w:txbxContent>
                  </v:textbox>
                </v:rect>
                <v:rect id="Rectangle 1759" o:spid="_x0000_s1054" style="position:absolute;left:28928;top:793;width:8399;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67C54B05" w14:textId="6A38F741" w:rsidR="00D012BD" w:rsidRDefault="005914F0">
                        <w:pPr>
                          <w:spacing w:after="160" w:line="259" w:lineRule="auto"/>
                          <w:ind w:left="0" w:firstLine="0"/>
                          <w:jc w:val="left"/>
                        </w:pPr>
                        <w:r>
                          <w:rPr>
                            <w:sz w:val="28"/>
                          </w:rPr>
                          <w:t>11.07.2</w:t>
                        </w:r>
                        <w:r w:rsidR="00341DD2">
                          <w:rPr>
                            <w:sz w:val="28"/>
                          </w:rPr>
                          <w:t>3</w:t>
                        </w:r>
                      </w:p>
                    </w:txbxContent>
                  </v:textbox>
                </v:rect>
                <v:rect id="Rectangle 1760" o:spid="_x0000_s1055" style="position:absolute;left:929;top:5060;width:18704;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0E2CD303" w14:textId="77777777" w:rsidR="00D012BD" w:rsidRDefault="00C95B53">
                        <w:pPr>
                          <w:spacing w:after="160" w:line="259" w:lineRule="auto"/>
                          <w:ind w:left="0" w:firstLine="0"/>
                          <w:jc w:val="left"/>
                        </w:pPr>
                        <w:r>
                          <w:rPr>
                            <w:sz w:val="28"/>
                          </w:rPr>
                          <w:t>Chair of Governors:</w:t>
                        </w:r>
                      </w:p>
                    </w:txbxContent>
                  </v:textbox>
                </v:rect>
                <v:rect id="Rectangle 1761" o:spid="_x0000_s1056" style="position:absolute;left:16962;top:5060;width:2563;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0A7A2ED9" w14:textId="6E7CDE92" w:rsidR="00D012BD" w:rsidRDefault="00C95B53">
                        <w:pPr>
                          <w:spacing w:after="160" w:line="259" w:lineRule="auto"/>
                          <w:ind w:left="0" w:firstLine="0"/>
                          <w:jc w:val="left"/>
                        </w:pPr>
                        <w:r>
                          <w:rPr>
                            <w:sz w:val="28"/>
                          </w:rPr>
                          <w:t xml:space="preserve"> </w:t>
                        </w:r>
                      </w:p>
                    </w:txbxContent>
                  </v:textbox>
                </v:rect>
                <v:rect id="Rectangle 1762" o:spid="_x0000_s1057" style="position:absolute;left:18882;top:5059;width:11280;height:2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" filled="f" stroked="f">
                  <v:textbox inset="0,0,0,0">
                    <w:txbxContent>
                      <w:p w14:paraId="726F0AB6" w14:textId="2D4F45E2" w:rsidR="00D012BD" w:rsidRDefault="005914F0">
                        <w:pPr>
                          <w:spacing w:after="160" w:line="259" w:lineRule="auto"/>
                          <w:ind w:left="0" w:firstLine="0"/>
                          <w:jc w:val="left"/>
                        </w:pPr>
                        <w:r>
                          <w:rPr>
                            <w:sz w:val="28"/>
                          </w:rPr>
                          <w:t>Mr N. Donovan</w:t>
                        </w:r>
                      </w:p>
                    </w:txbxContent>
                  </v:textbox>
                </v:rect>
                <v:rect id="Rectangle 1763" o:spid="_x0000_s1058" style="position:absolute;left:929;top:9327;width:21861;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7wwAAAN0AAAAPAAAAZHJzL2Rvd25yZXYueG1sRE9Li8Iw&#10;EL4v+B/CCN7WVAV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RAwcO8MAAADdAAAADwAA&#10;AAAAAAAAAAAAAAAHAgAAZHJzL2Rvd25yZXYueG1sUEsFBgAAAAADAAMAtwAAAPcCAAAAAA==&#10;" filled="f" stroked="f">
                  <v:textbox inset="0,0,0,0">
                    <w:txbxContent>
                      <w:p w14:paraId="3ABB3A0A" w14:textId="77777777" w:rsidR="00D012BD" w:rsidRDefault="00C95B53">
                        <w:pPr>
                          <w:spacing w:after="160" w:line="259" w:lineRule="auto"/>
                          <w:ind w:left="0" w:firstLine="0"/>
                          <w:jc w:val="left"/>
                        </w:pPr>
                        <w:r>
                          <w:rPr>
                            <w:sz w:val="28"/>
                          </w:rPr>
                          <w:t>Review date: July 2023</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8" o:spid="_x0000_s1059" type="#_x0000_t75" style="position:absolute;left:36940;top:3291;width:11921;height:8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">
                  <v:imagedata r:id="rId96" o:title=""/>
                </v:shape>
                <w10:anchorlock/>
              </v:group>
            </w:pict>
          </mc:Fallback>
        </mc:AlternateContent>
      </w:r>
    </w:p>
    <w:sectPr w:rsidR="00D012BD" w:rsidSect="00C0336A">
      <w:pgSz w:w="23811" w:h="16838" w:orient="landscape" w:code="8"/>
      <w:pgMar w:top="380" w:right="828" w:bottom="295" w:left="608" w:header="720" w:footer="720" w:gutter="0"/>
      <w:cols w:num="2" w:space="1112"/>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56D36"/>
    <w:multiLevelType w:val="hybridMultilevel"/>
    <w:tmpl w:val="04744414"/>
    <w:lvl w:ilvl="0" w:tplc="234CA6B6">
      <w:start w:val="1"/>
      <w:numFmt w:val="decimal"/>
      <w:lvlText w:val="%1."/>
      <w:lvlJc w:val="left"/>
      <w:pPr>
        <w:ind w:left="3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DC3E74">
      <w:start w:val="1"/>
      <w:numFmt w:val="lowerLetter"/>
      <w:lvlText w:val="%2"/>
      <w:lvlJc w:val="left"/>
      <w:pPr>
        <w:ind w:left="10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BD49D3A">
      <w:start w:val="1"/>
      <w:numFmt w:val="lowerRoman"/>
      <w:lvlText w:val="%3"/>
      <w:lvlJc w:val="left"/>
      <w:pPr>
        <w:ind w:left="18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91AECFA">
      <w:start w:val="1"/>
      <w:numFmt w:val="decimal"/>
      <w:lvlText w:val="%4"/>
      <w:lvlJc w:val="left"/>
      <w:pPr>
        <w:ind w:left="25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2E0D72">
      <w:start w:val="1"/>
      <w:numFmt w:val="lowerLetter"/>
      <w:lvlText w:val="%5"/>
      <w:lvlJc w:val="left"/>
      <w:pPr>
        <w:ind w:left="32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6E5132">
      <w:start w:val="1"/>
      <w:numFmt w:val="lowerRoman"/>
      <w:lvlText w:val="%6"/>
      <w:lvlJc w:val="left"/>
      <w:pPr>
        <w:ind w:left="39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AB80436">
      <w:start w:val="1"/>
      <w:numFmt w:val="decimal"/>
      <w:lvlText w:val="%7"/>
      <w:lvlJc w:val="left"/>
      <w:pPr>
        <w:ind w:left="46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95C057A">
      <w:start w:val="1"/>
      <w:numFmt w:val="lowerLetter"/>
      <w:lvlText w:val="%8"/>
      <w:lvlJc w:val="left"/>
      <w:pPr>
        <w:ind w:left="54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DF4809A">
      <w:start w:val="1"/>
      <w:numFmt w:val="lowerRoman"/>
      <w:lvlText w:val="%9"/>
      <w:lvlJc w:val="left"/>
      <w:pPr>
        <w:ind w:left="61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FC7B41"/>
    <w:multiLevelType w:val="hybridMultilevel"/>
    <w:tmpl w:val="9B6C23F2"/>
    <w:lvl w:ilvl="0" w:tplc="784A2D20">
      <w:start w:val="1"/>
      <w:numFmt w:val="bullet"/>
      <w:lvlText w:val="•"/>
      <w:lvlJc w:val="left"/>
      <w:pPr>
        <w:ind w:left="3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CAC1E9E">
      <w:start w:val="1"/>
      <w:numFmt w:val="bullet"/>
      <w:lvlText w:val="o"/>
      <w:lvlJc w:val="left"/>
      <w:pPr>
        <w:ind w:left="11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ACF0AA">
      <w:start w:val="1"/>
      <w:numFmt w:val="bullet"/>
      <w:lvlText w:val="▪"/>
      <w:lvlJc w:val="left"/>
      <w:pPr>
        <w:ind w:left="1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60F180">
      <w:start w:val="1"/>
      <w:numFmt w:val="bullet"/>
      <w:lvlText w:val="•"/>
      <w:lvlJc w:val="left"/>
      <w:pPr>
        <w:ind w:left="2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7A8332">
      <w:start w:val="1"/>
      <w:numFmt w:val="bullet"/>
      <w:lvlText w:val="o"/>
      <w:lvlJc w:val="left"/>
      <w:pPr>
        <w:ind w:left="3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A4BC98">
      <w:start w:val="1"/>
      <w:numFmt w:val="bullet"/>
      <w:lvlText w:val="▪"/>
      <w:lvlJc w:val="left"/>
      <w:pPr>
        <w:ind w:left="4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2CFB8E">
      <w:start w:val="1"/>
      <w:numFmt w:val="bullet"/>
      <w:lvlText w:val="•"/>
      <w:lvlJc w:val="left"/>
      <w:pPr>
        <w:ind w:left="4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1CC0DE">
      <w:start w:val="1"/>
      <w:numFmt w:val="bullet"/>
      <w:lvlText w:val="o"/>
      <w:lvlJc w:val="left"/>
      <w:pPr>
        <w:ind w:left="5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F41C34">
      <w:start w:val="1"/>
      <w:numFmt w:val="bullet"/>
      <w:lvlText w:val="▪"/>
      <w:lvlJc w:val="left"/>
      <w:pPr>
        <w:ind w:left="6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C67DEB"/>
    <w:multiLevelType w:val="hybridMultilevel"/>
    <w:tmpl w:val="EF04EAD0"/>
    <w:lvl w:ilvl="0" w:tplc="D504A9F4">
      <w:start w:val="1"/>
      <w:numFmt w:val="bullet"/>
      <w:lvlText w:val="✓"/>
      <w:lvlJc w:val="left"/>
      <w:pPr>
        <w:ind w:left="27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53480B8">
      <w:start w:val="1"/>
      <w:numFmt w:val="bullet"/>
      <w:lvlText w:val="o"/>
      <w:lvlJc w:val="left"/>
      <w:pPr>
        <w:ind w:left="108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A961D34">
      <w:start w:val="1"/>
      <w:numFmt w:val="bullet"/>
      <w:lvlText w:val="▪"/>
      <w:lvlJc w:val="left"/>
      <w:pPr>
        <w:ind w:left="180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98EDBDC">
      <w:start w:val="1"/>
      <w:numFmt w:val="bullet"/>
      <w:lvlText w:val="•"/>
      <w:lvlJc w:val="left"/>
      <w:pPr>
        <w:ind w:left="252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F86AB6E">
      <w:start w:val="1"/>
      <w:numFmt w:val="bullet"/>
      <w:lvlText w:val="o"/>
      <w:lvlJc w:val="left"/>
      <w:pPr>
        <w:ind w:left="324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87E1044">
      <w:start w:val="1"/>
      <w:numFmt w:val="bullet"/>
      <w:lvlText w:val="▪"/>
      <w:lvlJc w:val="left"/>
      <w:pPr>
        <w:ind w:left="396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E54C1D8">
      <w:start w:val="1"/>
      <w:numFmt w:val="bullet"/>
      <w:lvlText w:val="•"/>
      <w:lvlJc w:val="left"/>
      <w:pPr>
        <w:ind w:left="468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FE88942">
      <w:start w:val="1"/>
      <w:numFmt w:val="bullet"/>
      <w:lvlText w:val="o"/>
      <w:lvlJc w:val="left"/>
      <w:pPr>
        <w:ind w:left="540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C62410E">
      <w:start w:val="1"/>
      <w:numFmt w:val="bullet"/>
      <w:lvlText w:val="▪"/>
      <w:lvlJc w:val="left"/>
      <w:pPr>
        <w:ind w:left="612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C15464"/>
    <w:multiLevelType w:val="hybridMultilevel"/>
    <w:tmpl w:val="7BB8BAB6"/>
    <w:lvl w:ilvl="0" w:tplc="5AF497DC">
      <w:start w:val="1"/>
      <w:numFmt w:val="bullet"/>
      <w:lvlText w:val="•"/>
      <w:lvlJc w:val="left"/>
      <w:pPr>
        <w:tabs>
          <w:tab w:val="num" w:pos="720"/>
        </w:tabs>
        <w:ind w:left="720" w:hanging="360"/>
      </w:pPr>
      <w:rPr>
        <w:rFonts w:ascii="Arial" w:hAnsi="Arial" w:hint="default"/>
      </w:rPr>
    </w:lvl>
    <w:lvl w:ilvl="1" w:tplc="641266DC" w:tentative="1">
      <w:start w:val="1"/>
      <w:numFmt w:val="bullet"/>
      <w:lvlText w:val="•"/>
      <w:lvlJc w:val="left"/>
      <w:pPr>
        <w:tabs>
          <w:tab w:val="num" w:pos="1440"/>
        </w:tabs>
        <w:ind w:left="1440" w:hanging="360"/>
      </w:pPr>
      <w:rPr>
        <w:rFonts w:ascii="Arial" w:hAnsi="Arial" w:hint="default"/>
      </w:rPr>
    </w:lvl>
    <w:lvl w:ilvl="2" w:tplc="6EF04E8A" w:tentative="1">
      <w:start w:val="1"/>
      <w:numFmt w:val="bullet"/>
      <w:lvlText w:val="•"/>
      <w:lvlJc w:val="left"/>
      <w:pPr>
        <w:tabs>
          <w:tab w:val="num" w:pos="2160"/>
        </w:tabs>
        <w:ind w:left="2160" w:hanging="360"/>
      </w:pPr>
      <w:rPr>
        <w:rFonts w:ascii="Arial" w:hAnsi="Arial" w:hint="default"/>
      </w:rPr>
    </w:lvl>
    <w:lvl w:ilvl="3" w:tplc="79C87FAE" w:tentative="1">
      <w:start w:val="1"/>
      <w:numFmt w:val="bullet"/>
      <w:lvlText w:val="•"/>
      <w:lvlJc w:val="left"/>
      <w:pPr>
        <w:tabs>
          <w:tab w:val="num" w:pos="2880"/>
        </w:tabs>
        <w:ind w:left="2880" w:hanging="360"/>
      </w:pPr>
      <w:rPr>
        <w:rFonts w:ascii="Arial" w:hAnsi="Arial" w:hint="default"/>
      </w:rPr>
    </w:lvl>
    <w:lvl w:ilvl="4" w:tplc="966EA18E" w:tentative="1">
      <w:start w:val="1"/>
      <w:numFmt w:val="bullet"/>
      <w:lvlText w:val="•"/>
      <w:lvlJc w:val="left"/>
      <w:pPr>
        <w:tabs>
          <w:tab w:val="num" w:pos="3600"/>
        </w:tabs>
        <w:ind w:left="3600" w:hanging="360"/>
      </w:pPr>
      <w:rPr>
        <w:rFonts w:ascii="Arial" w:hAnsi="Arial" w:hint="default"/>
      </w:rPr>
    </w:lvl>
    <w:lvl w:ilvl="5" w:tplc="5834270A" w:tentative="1">
      <w:start w:val="1"/>
      <w:numFmt w:val="bullet"/>
      <w:lvlText w:val="•"/>
      <w:lvlJc w:val="left"/>
      <w:pPr>
        <w:tabs>
          <w:tab w:val="num" w:pos="4320"/>
        </w:tabs>
        <w:ind w:left="4320" w:hanging="360"/>
      </w:pPr>
      <w:rPr>
        <w:rFonts w:ascii="Arial" w:hAnsi="Arial" w:hint="default"/>
      </w:rPr>
    </w:lvl>
    <w:lvl w:ilvl="6" w:tplc="ED3CCE8E" w:tentative="1">
      <w:start w:val="1"/>
      <w:numFmt w:val="bullet"/>
      <w:lvlText w:val="•"/>
      <w:lvlJc w:val="left"/>
      <w:pPr>
        <w:tabs>
          <w:tab w:val="num" w:pos="5040"/>
        </w:tabs>
        <w:ind w:left="5040" w:hanging="360"/>
      </w:pPr>
      <w:rPr>
        <w:rFonts w:ascii="Arial" w:hAnsi="Arial" w:hint="default"/>
      </w:rPr>
    </w:lvl>
    <w:lvl w:ilvl="7" w:tplc="CEB46D46" w:tentative="1">
      <w:start w:val="1"/>
      <w:numFmt w:val="bullet"/>
      <w:lvlText w:val="•"/>
      <w:lvlJc w:val="left"/>
      <w:pPr>
        <w:tabs>
          <w:tab w:val="num" w:pos="5760"/>
        </w:tabs>
        <w:ind w:left="5760" w:hanging="360"/>
      </w:pPr>
      <w:rPr>
        <w:rFonts w:ascii="Arial" w:hAnsi="Arial" w:hint="default"/>
      </w:rPr>
    </w:lvl>
    <w:lvl w:ilvl="8" w:tplc="868637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9D0091"/>
    <w:multiLevelType w:val="hybridMultilevel"/>
    <w:tmpl w:val="44561F9E"/>
    <w:lvl w:ilvl="0" w:tplc="0809000D">
      <w:start w:val="1"/>
      <w:numFmt w:val="bullet"/>
      <w:lvlText w:val=""/>
      <w:lvlJc w:val="left"/>
      <w:pPr>
        <w:ind w:left="993" w:hanging="360"/>
      </w:pPr>
      <w:rPr>
        <w:rFonts w:ascii="Wingdings" w:hAnsi="Wingdings"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5" w15:restartNumberingAfterBreak="0">
    <w:nsid w:val="3A8826A5"/>
    <w:multiLevelType w:val="hybridMultilevel"/>
    <w:tmpl w:val="2B585092"/>
    <w:lvl w:ilvl="0" w:tplc="B20E42C8">
      <w:start w:val="1"/>
      <w:numFmt w:val="bullet"/>
      <w:lvlText w:val="•"/>
      <w:lvlJc w:val="left"/>
      <w:pPr>
        <w:ind w:left="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E62984">
      <w:start w:val="1"/>
      <w:numFmt w:val="bullet"/>
      <w:lvlText w:val="o"/>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8C5AB8">
      <w:start w:val="1"/>
      <w:numFmt w:val="bullet"/>
      <w:lvlText w:val="▪"/>
      <w:lvlJc w:val="left"/>
      <w:pPr>
        <w:ind w:left="18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C2EA0B2">
      <w:start w:val="1"/>
      <w:numFmt w:val="bullet"/>
      <w:lvlText w:val="•"/>
      <w:lvlJc w:val="left"/>
      <w:pPr>
        <w:ind w:left="25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4A42C2">
      <w:start w:val="1"/>
      <w:numFmt w:val="bullet"/>
      <w:lvlText w:val="o"/>
      <w:lvlJc w:val="left"/>
      <w:pPr>
        <w:ind w:left="32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2C471CC">
      <w:start w:val="1"/>
      <w:numFmt w:val="bullet"/>
      <w:lvlText w:val="▪"/>
      <w:lvlJc w:val="left"/>
      <w:pPr>
        <w:ind w:left="39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32EFB10">
      <w:start w:val="1"/>
      <w:numFmt w:val="bullet"/>
      <w:lvlText w:val="•"/>
      <w:lvlJc w:val="left"/>
      <w:pPr>
        <w:ind w:left="46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C0A3E0">
      <w:start w:val="1"/>
      <w:numFmt w:val="bullet"/>
      <w:lvlText w:val="o"/>
      <w:lvlJc w:val="left"/>
      <w:pPr>
        <w:ind w:left="54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CC1E3A">
      <w:start w:val="1"/>
      <w:numFmt w:val="bullet"/>
      <w:lvlText w:val="▪"/>
      <w:lvlJc w:val="left"/>
      <w:pPr>
        <w:ind w:left="6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54069D"/>
    <w:multiLevelType w:val="hybridMultilevel"/>
    <w:tmpl w:val="C44085EA"/>
    <w:lvl w:ilvl="0" w:tplc="DA080994">
      <w:start w:val="1"/>
      <w:numFmt w:val="bullet"/>
      <w:lvlText w:val="•"/>
      <w:lvlJc w:val="left"/>
      <w:pPr>
        <w:tabs>
          <w:tab w:val="num" w:pos="720"/>
        </w:tabs>
        <w:ind w:left="720" w:hanging="360"/>
      </w:pPr>
      <w:rPr>
        <w:rFonts w:ascii="Arial" w:hAnsi="Arial" w:hint="default"/>
      </w:rPr>
    </w:lvl>
    <w:lvl w:ilvl="1" w:tplc="E6640AA4" w:tentative="1">
      <w:start w:val="1"/>
      <w:numFmt w:val="bullet"/>
      <w:lvlText w:val="•"/>
      <w:lvlJc w:val="left"/>
      <w:pPr>
        <w:tabs>
          <w:tab w:val="num" w:pos="1440"/>
        </w:tabs>
        <w:ind w:left="1440" w:hanging="360"/>
      </w:pPr>
      <w:rPr>
        <w:rFonts w:ascii="Arial" w:hAnsi="Arial" w:hint="default"/>
      </w:rPr>
    </w:lvl>
    <w:lvl w:ilvl="2" w:tplc="B6E05DAA" w:tentative="1">
      <w:start w:val="1"/>
      <w:numFmt w:val="bullet"/>
      <w:lvlText w:val="•"/>
      <w:lvlJc w:val="left"/>
      <w:pPr>
        <w:tabs>
          <w:tab w:val="num" w:pos="2160"/>
        </w:tabs>
        <w:ind w:left="2160" w:hanging="360"/>
      </w:pPr>
      <w:rPr>
        <w:rFonts w:ascii="Arial" w:hAnsi="Arial" w:hint="default"/>
      </w:rPr>
    </w:lvl>
    <w:lvl w:ilvl="3" w:tplc="D53C03F8" w:tentative="1">
      <w:start w:val="1"/>
      <w:numFmt w:val="bullet"/>
      <w:lvlText w:val="•"/>
      <w:lvlJc w:val="left"/>
      <w:pPr>
        <w:tabs>
          <w:tab w:val="num" w:pos="2880"/>
        </w:tabs>
        <w:ind w:left="2880" w:hanging="360"/>
      </w:pPr>
      <w:rPr>
        <w:rFonts w:ascii="Arial" w:hAnsi="Arial" w:hint="default"/>
      </w:rPr>
    </w:lvl>
    <w:lvl w:ilvl="4" w:tplc="AC8E5E56" w:tentative="1">
      <w:start w:val="1"/>
      <w:numFmt w:val="bullet"/>
      <w:lvlText w:val="•"/>
      <w:lvlJc w:val="left"/>
      <w:pPr>
        <w:tabs>
          <w:tab w:val="num" w:pos="3600"/>
        </w:tabs>
        <w:ind w:left="3600" w:hanging="360"/>
      </w:pPr>
      <w:rPr>
        <w:rFonts w:ascii="Arial" w:hAnsi="Arial" w:hint="default"/>
      </w:rPr>
    </w:lvl>
    <w:lvl w:ilvl="5" w:tplc="A31E65A2" w:tentative="1">
      <w:start w:val="1"/>
      <w:numFmt w:val="bullet"/>
      <w:lvlText w:val="•"/>
      <w:lvlJc w:val="left"/>
      <w:pPr>
        <w:tabs>
          <w:tab w:val="num" w:pos="4320"/>
        </w:tabs>
        <w:ind w:left="4320" w:hanging="360"/>
      </w:pPr>
      <w:rPr>
        <w:rFonts w:ascii="Arial" w:hAnsi="Arial" w:hint="default"/>
      </w:rPr>
    </w:lvl>
    <w:lvl w:ilvl="6" w:tplc="7FB0F2CE" w:tentative="1">
      <w:start w:val="1"/>
      <w:numFmt w:val="bullet"/>
      <w:lvlText w:val="•"/>
      <w:lvlJc w:val="left"/>
      <w:pPr>
        <w:tabs>
          <w:tab w:val="num" w:pos="5040"/>
        </w:tabs>
        <w:ind w:left="5040" w:hanging="360"/>
      </w:pPr>
      <w:rPr>
        <w:rFonts w:ascii="Arial" w:hAnsi="Arial" w:hint="default"/>
      </w:rPr>
    </w:lvl>
    <w:lvl w:ilvl="7" w:tplc="77CAE72E" w:tentative="1">
      <w:start w:val="1"/>
      <w:numFmt w:val="bullet"/>
      <w:lvlText w:val="•"/>
      <w:lvlJc w:val="left"/>
      <w:pPr>
        <w:tabs>
          <w:tab w:val="num" w:pos="5760"/>
        </w:tabs>
        <w:ind w:left="5760" w:hanging="360"/>
      </w:pPr>
      <w:rPr>
        <w:rFonts w:ascii="Arial" w:hAnsi="Arial" w:hint="default"/>
      </w:rPr>
    </w:lvl>
    <w:lvl w:ilvl="8" w:tplc="76A4169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9D1019F"/>
    <w:multiLevelType w:val="hybridMultilevel"/>
    <w:tmpl w:val="952AEBC2"/>
    <w:lvl w:ilvl="0" w:tplc="0809000D">
      <w:start w:val="1"/>
      <w:numFmt w:val="bullet"/>
      <w:lvlText w:val=""/>
      <w:lvlJc w:val="left"/>
      <w:pPr>
        <w:ind w:left="730" w:hanging="360"/>
      </w:pPr>
      <w:rPr>
        <w:rFonts w:ascii="Wingdings" w:hAnsi="Wingdings"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8" w15:restartNumberingAfterBreak="0">
    <w:nsid w:val="72C378FB"/>
    <w:multiLevelType w:val="hybridMultilevel"/>
    <w:tmpl w:val="EA6A642E"/>
    <w:lvl w:ilvl="0" w:tplc="B4CEDFC8">
      <w:start w:val="1"/>
      <w:numFmt w:val="bullet"/>
      <w:lvlText w:val="•"/>
      <w:lvlJc w:val="left"/>
      <w:pPr>
        <w:ind w:left="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0E71FA">
      <w:start w:val="1"/>
      <w:numFmt w:val="bullet"/>
      <w:lvlText w:val="o"/>
      <w:lvlJc w:val="left"/>
      <w:pPr>
        <w:ind w:left="11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3BC4486">
      <w:start w:val="1"/>
      <w:numFmt w:val="bullet"/>
      <w:lvlText w:val="▪"/>
      <w:lvlJc w:val="left"/>
      <w:pPr>
        <w:ind w:left="18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F6AEE3C">
      <w:start w:val="1"/>
      <w:numFmt w:val="bullet"/>
      <w:lvlText w:val="•"/>
      <w:lvlJc w:val="left"/>
      <w:pPr>
        <w:ind w:left="2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C4566A">
      <w:start w:val="1"/>
      <w:numFmt w:val="bullet"/>
      <w:lvlText w:val="o"/>
      <w:lvlJc w:val="left"/>
      <w:pPr>
        <w:ind w:left="3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EF6A98A">
      <w:start w:val="1"/>
      <w:numFmt w:val="bullet"/>
      <w:lvlText w:val="▪"/>
      <w:lvlJc w:val="left"/>
      <w:pPr>
        <w:ind w:left="40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9723FF4">
      <w:start w:val="1"/>
      <w:numFmt w:val="bullet"/>
      <w:lvlText w:val="•"/>
      <w:lvlJc w:val="left"/>
      <w:pPr>
        <w:ind w:left="47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65E84">
      <w:start w:val="1"/>
      <w:numFmt w:val="bullet"/>
      <w:lvlText w:val="o"/>
      <w:lvlJc w:val="left"/>
      <w:pPr>
        <w:ind w:left="5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944818">
      <w:start w:val="1"/>
      <w:numFmt w:val="bullet"/>
      <w:lvlText w:val="▪"/>
      <w:lvlJc w:val="left"/>
      <w:pPr>
        <w:ind w:left="61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E9A4121"/>
    <w:multiLevelType w:val="hybridMultilevel"/>
    <w:tmpl w:val="ABC8C02C"/>
    <w:lvl w:ilvl="0" w:tplc="DBFE37DE">
      <w:start w:val="1"/>
      <w:numFmt w:val="bullet"/>
      <w:lvlText w:val="•"/>
      <w:lvlJc w:val="left"/>
      <w:pPr>
        <w:ind w:left="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C8A816">
      <w:start w:val="1"/>
      <w:numFmt w:val="bullet"/>
      <w:lvlText w:val="o"/>
      <w:lvlJc w:val="left"/>
      <w:pPr>
        <w:ind w:left="10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3C290B2">
      <w:start w:val="1"/>
      <w:numFmt w:val="bullet"/>
      <w:lvlText w:val="▪"/>
      <w:lvlJc w:val="left"/>
      <w:pPr>
        <w:ind w:left="18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A80438">
      <w:start w:val="1"/>
      <w:numFmt w:val="bullet"/>
      <w:lvlText w:val="•"/>
      <w:lvlJc w:val="left"/>
      <w:pPr>
        <w:ind w:left="2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746DB8">
      <w:start w:val="1"/>
      <w:numFmt w:val="bullet"/>
      <w:lvlText w:val="o"/>
      <w:lvlJc w:val="left"/>
      <w:pPr>
        <w:ind w:left="32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008308C">
      <w:start w:val="1"/>
      <w:numFmt w:val="bullet"/>
      <w:lvlText w:val="▪"/>
      <w:lvlJc w:val="left"/>
      <w:pPr>
        <w:ind w:left="39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96A73CC">
      <w:start w:val="1"/>
      <w:numFmt w:val="bullet"/>
      <w:lvlText w:val="•"/>
      <w:lvlJc w:val="left"/>
      <w:pPr>
        <w:ind w:left="46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4866D8">
      <w:start w:val="1"/>
      <w:numFmt w:val="bullet"/>
      <w:lvlText w:val="o"/>
      <w:lvlJc w:val="left"/>
      <w:pPr>
        <w:ind w:left="5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B4103A">
      <w:start w:val="1"/>
      <w:numFmt w:val="bullet"/>
      <w:lvlText w:val="▪"/>
      <w:lvlJc w:val="left"/>
      <w:pPr>
        <w:ind w:left="61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99456882">
    <w:abstractNumId w:val="2"/>
  </w:num>
  <w:num w:numId="2" w16cid:durableId="1719822214">
    <w:abstractNumId w:val="0"/>
  </w:num>
  <w:num w:numId="3" w16cid:durableId="183054216">
    <w:abstractNumId w:val="1"/>
  </w:num>
  <w:num w:numId="4" w16cid:durableId="1108352264">
    <w:abstractNumId w:val="5"/>
  </w:num>
  <w:num w:numId="5" w16cid:durableId="430203940">
    <w:abstractNumId w:val="9"/>
  </w:num>
  <w:num w:numId="6" w16cid:durableId="2118285887">
    <w:abstractNumId w:val="8"/>
  </w:num>
  <w:num w:numId="7" w16cid:durableId="1665157446">
    <w:abstractNumId w:val="4"/>
  </w:num>
  <w:num w:numId="8" w16cid:durableId="704523068">
    <w:abstractNumId w:val="7"/>
  </w:num>
  <w:num w:numId="9" w16cid:durableId="1727607577">
    <w:abstractNumId w:val="3"/>
  </w:num>
  <w:num w:numId="10" w16cid:durableId="775901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2BD"/>
    <w:rsid w:val="0000467C"/>
    <w:rsid w:val="000156DE"/>
    <w:rsid w:val="00037137"/>
    <w:rsid w:val="000376FF"/>
    <w:rsid w:val="000C0ABD"/>
    <w:rsid w:val="001238AA"/>
    <w:rsid w:val="001E3790"/>
    <w:rsid w:val="002B17FF"/>
    <w:rsid w:val="002E017A"/>
    <w:rsid w:val="00341DD2"/>
    <w:rsid w:val="00360EAB"/>
    <w:rsid w:val="003768F7"/>
    <w:rsid w:val="003D11A8"/>
    <w:rsid w:val="003E7B47"/>
    <w:rsid w:val="004E069A"/>
    <w:rsid w:val="005172DA"/>
    <w:rsid w:val="00532478"/>
    <w:rsid w:val="005914F0"/>
    <w:rsid w:val="00596DA2"/>
    <w:rsid w:val="00681FF3"/>
    <w:rsid w:val="00727ED8"/>
    <w:rsid w:val="007806C0"/>
    <w:rsid w:val="00782BC9"/>
    <w:rsid w:val="007A2717"/>
    <w:rsid w:val="007D01AC"/>
    <w:rsid w:val="007E76F3"/>
    <w:rsid w:val="007F7C3A"/>
    <w:rsid w:val="00807583"/>
    <w:rsid w:val="008B0B74"/>
    <w:rsid w:val="008D5611"/>
    <w:rsid w:val="009D2A19"/>
    <w:rsid w:val="009F5311"/>
    <w:rsid w:val="009F641A"/>
    <w:rsid w:val="00AF478A"/>
    <w:rsid w:val="00B32605"/>
    <w:rsid w:val="00C0336A"/>
    <w:rsid w:val="00C95B53"/>
    <w:rsid w:val="00CA6B3C"/>
    <w:rsid w:val="00D012BD"/>
    <w:rsid w:val="00DA09AD"/>
    <w:rsid w:val="00DA28F4"/>
    <w:rsid w:val="00DC1436"/>
    <w:rsid w:val="00E6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C9E92"/>
  <w15:docId w15:val="{DE0FA65E-05DD-4C83-BBE3-EF80F52F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7" w:lineRule="auto"/>
      <w:ind w:left="2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7" w:hanging="10"/>
      <w:outlineLvl w:val="0"/>
    </w:pPr>
    <w:rPr>
      <w:rFonts w:ascii="Calibri" w:eastAsia="Calibri" w:hAnsi="Calibri" w:cs="Calibri"/>
      <w:b/>
      <w:color w:val="1F1F1F"/>
      <w:sz w:val="24"/>
    </w:rPr>
  </w:style>
  <w:style w:type="paragraph" w:styleId="Heading2">
    <w:name w:val="heading 2"/>
    <w:next w:val="Normal"/>
    <w:link w:val="Heading2Char"/>
    <w:uiPriority w:val="9"/>
    <w:unhideWhenUsed/>
    <w:qFormat/>
    <w:pPr>
      <w:keepNext/>
      <w:keepLines/>
      <w:spacing w:after="0"/>
      <w:ind w:left="2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0"/>
      <w:ind w:left="2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1F1F1F"/>
      <w:sz w:val="24"/>
    </w:rPr>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llyw.cymru/cwricwlwm-i-gymru-y-cod-cynnydd" TargetMode="External"/><Relationship Id="rId21" Type="http://schemas.openxmlformats.org/officeDocument/2006/relationships/hyperlink" Target="https://llyw.cymru/cwricwlwm-i-gymru-y-cod-cynnydd" TargetMode="External"/><Relationship Id="rId42" Type="http://schemas.openxmlformats.org/officeDocument/2006/relationships/hyperlink" Target="https://hwb.gov.wales/cwricwlwm-i-gymru/cynllunio-eich-cwricwlwm/datblygu-gweledigaeth-ar-gyfer-cynllunio-cwricwlwm/" TargetMode="External"/><Relationship Id="rId47" Type="http://schemas.openxmlformats.org/officeDocument/2006/relationships/hyperlink" Target="https://hwb.gov.wales/cwricwlwm-i-gymru/trefniadau-asesu/beth-syn-newid-mewn-asesu/" TargetMode="External"/><Relationship Id="rId63" Type="http://schemas.openxmlformats.org/officeDocument/2006/relationships/hyperlink" Target="https://hwb.gov.wales/cwricwlwm-i-gymru/cynllunio-eich-cwricwlwm/datblygu-gweledigaeth-ar-gyfer-cynllunio-cwricwlwm/" TargetMode="External"/><Relationship Id="rId68" Type="http://schemas.openxmlformats.org/officeDocument/2006/relationships/hyperlink" Target="https://hwb.gov.wales/cwricwlwm-i-gymru/cynllunio-eich-cwricwlwm/themau-trawsgwricwlaidd-ar-gyfer-cynllunio-eich-cwricwlwm/" TargetMode="External"/><Relationship Id="rId84" Type="http://schemas.openxmlformats.org/officeDocument/2006/relationships/hyperlink" Target="https://hwb.gov.wales/curriculum-for-wales/assessment-arrangements/what-s-changing-in-assessment/" TargetMode="External"/><Relationship Id="rId89" Type="http://schemas.openxmlformats.org/officeDocument/2006/relationships/hyperlink" Target="https://hwb.gov.wales/curriculum-for-wales/designing-your-curriculum/developing-a-vision-for-curriculum-design/" TargetMode="External"/><Relationship Id="rId16" Type="http://schemas.openxmlformats.org/officeDocument/2006/relationships/hyperlink" Target="https://llyw.cymru/cwricwlwm-i-gymru-y-cod-cynnydd" TargetMode="External"/><Relationship Id="rId11" Type="http://schemas.openxmlformats.org/officeDocument/2006/relationships/hyperlink" Target="https://hwb.gov.wales/cwricwlwm-i-gymru/cynllunio-eich-cwricwlwm/ystyriaethau-gweithredu-ac-ymarferol/" TargetMode="External"/><Relationship Id="rId32" Type="http://schemas.openxmlformats.org/officeDocument/2006/relationships/hyperlink" Target="https://llyw.cymru/cwricwlwm-i-gymru-y-cod-cynnydd" TargetMode="External"/><Relationship Id="rId37" Type="http://schemas.openxmlformats.org/officeDocument/2006/relationships/hyperlink" Target="https://llyw.cymru/cwricwlwm-i-gymru-y-cod-cynnydd" TargetMode="External"/><Relationship Id="rId53" Type="http://schemas.openxmlformats.org/officeDocument/2006/relationships/hyperlink" Target="https://hwb.gov.wales/cwricwlwm-i-gymru/trefniadau-asesu/beth-syn-newid-mewn-asesu/" TargetMode="External"/><Relationship Id="rId58" Type="http://schemas.openxmlformats.org/officeDocument/2006/relationships/hyperlink" Target="https://hwb.gov.wales/cwricwlwm-i-gymru/trefniadau-asesu/beth-syn-newid-mewn-asesu/" TargetMode="External"/><Relationship Id="rId74" Type="http://schemas.openxmlformats.org/officeDocument/2006/relationships/hyperlink" Target="https://gov.wales/curriculum-wales-statements-what-matters-code" TargetMode="External"/><Relationship Id="rId79" Type="http://schemas.openxmlformats.org/officeDocument/2006/relationships/hyperlink" Target="https://gov.wales/curriculum-wales-progression-code" TargetMode="External"/><Relationship Id="rId5" Type="http://schemas.openxmlformats.org/officeDocument/2006/relationships/image" Target="media/image1.jpeg"/><Relationship Id="rId90" Type="http://schemas.openxmlformats.org/officeDocument/2006/relationships/hyperlink" Target="https://hwb.gov.wales/curriculum-for-wales/designing-your-curriculum/developing-a-vision-for-curriculum-design/" TargetMode="External"/><Relationship Id="rId95" Type="http://schemas.openxmlformats.org/officeDocument/2006/relationships/image" Target="media/image8.jpeg"/><Relationship Id="rId22" Type="http://schemas.openxmlformats.org/officeDocument/2006/relationships/hyperlink" Target="https://llyw.cymru/cwricwlwm-i-gymru-y-cod-cynnydd" TargetMode="External"/><Relationship Id="rId27" Type="http://schemas.openxmlformats.org/officeDocument/2006/relationships/hyperlink" Target="https://llyw.cymru/cwricwlwm-i-gymru-y-cod-cynnydd" TargetMode="External"/><Relationship Id="rId43" Type="http://schemas.openxmlformats.org/officeDocument/2006/relationships/hyperlink" Target="https://llyw.cymru/cwricwlwm-i-gymru-y-cod-cynnydd" TargetMode="External"/><Relationship Id="rId48" Type="http://schemas.openxmlformats.org/officeDocument/2006/relationships/hyperlink" Target="https://hwb.gov.wales/cwricwlwm-i-gymru/trefniadau-asesu/beth-syn-newid-mewn-asesu/" TargetMode="External"/><Relationship Id="rId64" Type="http://schemas.openxmlformats.org/officeDocument/2006/relationships/hyperlink" Target="https://hwb.gov.wales/cwricwlwm-i-gymru/cynllunio-eich-cwricwlwm/datblygu-gweledigaeth-ar-gyfer-cynllunio-cwricwlwm/" TargetMode="External"/><Relationship Id="rId69" Type="http://schemas.openxmlformats.org/officeDocument/2006/relationships/hyperlink" Target="https://hwb.gov.wales/cwricwlwm-i-gymru/cynllunio-eich-cwricwlwm/themau-trawsgwricwlaidd-ar-gyfer-cynllunio-eich-cwricwlwm/" TargetMode="External"/><Relationship Id="rId80" Type="http://schemas.openxmlformats.org/officeDocument/2006/relationships/hyperlink" Target="https://gov.wales/curriculum-wales-progression-code" TargetMode="External"/><Relationship Id="rId85" Type="http://schemas.openxmlformats.org/officeDocument/2006/relationships/hyperlink" Target="https://hwb.gov.wales/curriculum-for-wales/assessment-arrangements/what-s-changing-in-assessment/" TargetMode="External"/><Relationship Id="rId3" Type="http://schemas.openxmlformats.org/officeDocument/2006/relationships/settings" Target="settings.xml"/><Relationship Id="rId12" Type="http://schemas.openxmlformats.org/officeDocument/2006/relationships/hyperlink" Target="https://hwb.gov.wales/cwricwlwm-i-gymru/cynllunio-eich-cwricwlwm/ystyriaethau-gweithredu-ac-ymarferol/" TargetMode="External"/><Relationship Id="rId17" Type="http://schemas.openxmlformats.org/officeDocument/2006/relationships/hyperlink" Target="https://llyw.cymru/cwricwlwm-i-gymru-y-cod-cynnydd" TargetMode="External"/><Relationship Id="rId25" Type="http://schemas.openxmlformats.org/officeDocument/2006/relationships/hyperlink" Target="https://llyw.cymru/cwricwlwm-i-gymru-y-cod-cynnydd" TargetMode="External"/><Relationship Id="rId33" Type="http://schemas.openxmlformats.org/officeDocument/2006/relationships/hyperlink" Target="https://llyw.cymru/cwricwlwm-i-gymru-y-cod-cynnydd" TargetMode="External"/><Relationship Id="rId38" Type="http://schemas.openxmlformats.org/officeDocument/2006/relationships/hyperlink" Target="https://llyw.cymru/cwricwlwm-i-gymru-y-cod-cynnydd" TargetMode="External"/><Relationship Id="rId46" Type="http://schemas.openxmlformats.org/officeDocument/2006/relationships/hyperlink" Target="https://hwb.gov.wales/cwricwlwm-i-gymru/trefniadau-asesu/beth-syn-newid-mewn-asesu/" TargetMode="External"/><Relationship Id="rId59" Type="http://schemas.openxmlformats.org/officeDocument/2006/relationships/hyperlink" Target="https://hwb.gov.wales/cwricwlwm-i-gymru/trefniadau-asesu/beth-syn-newid-mewn-asesu/" TargetMode="External"/><Relationship Id="rId67" Type="http://schemas.openxmlformats.org/officeDocument/2006/relationships/hyperlink" Target="https://hwb.gov.wales/cwricwlwm-i-gymru/cynllunio-eich-cwricwlwm/themau-trawsgwricwlaidd-ar-gyfer-cynllunio-eich-cwricwlwm/" TargetMode="External"/><Relationship Id="rId20" Type="http://schemas.openxmlformats.org/officeDocument/2006/relationships/hyperlink" Target="https://llyw.cymru/cwricwlwm-i-gymru-y-cod-cynnydd" TargetMode="External"/><Relationship Id="rId41" Type="http://schemas.openxmlformats.org/officeDocument/2006/relationships/hyperlink" Target="https://hwb.gov.wales/cwricwlwm-i-gymru/cynllunio-eich-cwricwlwm/datblygu-gweledigaeth-ar-gyfer-cynllunio-cwricwlwm/" TargetMode="External"/><Relationship Id="rId54" Type="http://schemas.openxmlformats.org/officeDocument/2006/relationships/hyperlink" Target="https://hwb.gov.wales/cwricwlwm-i-gymru/trefniadau-asesu/beth-syn-newid-mewn-asesu/" TargetMode="External"/><Relationship Id="rId62" Type="http://schemas.openxmlformats.org/officeDocument/2006/relationships/hyperlink" Target="https://hwb.gov.wales/cwricwlwm-i-gymru/trefniadau-asesu/beth-syn-newid-mewn-asesu/" TargetMode="External"/><Relationship Id="rId70" Type="http://schemas.openxmlformats.org/officeDocument/2006/relationships/image" Target="media/image6.jpeg"/><Relationship Id="rId75" Type="http://schemas.openxmlformats.org/officeDocument/2006/relationships/hyperlink" Target="https://hwb.gov.wales/curriculum-for-wales/designing-your-curriculum/implementation-and-practical-considerations/" TargetMode="External"/><Relationship Id="rId83" Type="http://schemas.openxmlformats.org/officeDocument/2006/relationships/hyperlink" Target="https://hwb.gov.wales/curriculum-for-wales/assessment-arrangements/what-s-changing-in-assessment/" TargetMode="External"/><Relationship Id="rId88" Type="http://schemas.openxmlformats.org/officeDocument/2006/relationships/hyperlink" Target="https://hwb.gov.wales/curriculum-for-wales/designing-your-curriculum/developing-a-vision-for-curriculum-design/" TargetMode="External"/><Relationship Id="rId91" Type="http://schemas.openxmlformats.org/officeDocument/2006/relationships/hyperlink" Target="https://hwb.gov.wales/curriculum-for-wales/designing-your-curriculum/developing-a-vision-for-curriculum-design/" TargetMode="External"/><Relationship Id="rId9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llyw.cymru/cwricwlwm-i-gymru-y-cod-cynnydd" TargetMode="External"/><Relationship Id="rId23" Type="http://schemas.openxmlformats.org/officeDocument/2006/relationships/hyperlink" Target="https://llyw.cymru/cwricwlwm-i-gymru-y-cod-cynnydd" TargetMode="External"/><Relationship Id="rId28" Type="http://schemas.openxmlformats.org/officeDocument/2006/relationships/hyperlink" Target="https://llyw.cymru/cwricwlwm-i-gymru-y-cod-cynnydd" TargetMode="External"/><Relationship Id="rId36" Type="http://schemas.openxmlformats.org/officeDocument/2006/relationships/hyperlink" Target="https://llyw.cymru/cwricwlwm-i-gymru-y-cod-cynnydd" TargetMode="External"/><Relationship Id="rId49" Type="http://schemas.openxmlformats.org/officeDocument/2006/relationships/hyperlink" Target="https://hwb.gov.wales/cwricwlwm-i-gymru/trefniadau-asesu/beth-syn-newid-mewn-asesu/" TargetMode="External"/><Relationship Id="rId57" Type="http://schemas.openxmlformats.org/officeDocument/2006/relationships/hyperlink" Target="https://hwb.gov.wales/cwricwlwm-i-gymru/trefniadau-asesu/beth-syn-newid-mewn-asesu/" TargetMode="External"/><Relationship Id="rId10" Type="http://schemas.openxmlformats.org/officeDocument/2006/relationships/hyperlink" Target="https://llyw.cymru/cwricwlwm-i-gymru-y-cod-datganiadau-or-hyn-syn-bwysig" TargetMode="External"/><Relationship Id="rId31" Type="http://schemas.openxmlformats.org/officeDocument/2006/relationships/hyperlink" Target="https://llyw.cymru/cwricwlwm-i-gymru-y-cod-cynnydd" TargetMode="External"/><Relationship Id="rId44" Type="http://schemas.openxmlformats.org/officeDocument/2006/relationships/hyperlink" Target="https://llyw.cymru/cwricwlwm-i-gymru-y-cod-cynnydd" TargetMode="External"/><Relationship Id="rId52" Type="http://schemas.openxmlformats.org/officeDocument/2006/relationships/hyperlink" Target="https://hwb.gov.wales/cwricwlwm-i-gymru/trefniadau-asesu/beth-syn-newid-mewn-asesu/" TargetMode="External"/><Relationship Id="rId60" Type="http://schemas.openxmlformats.org/officeDocument/2006/relationships/hyperlink" Target="https://hwb.gov.wales/cwricwlwm-i-gymru/trefniadau-asesu/beth-syn-newid-mewn-asesu/" TargetMode="External"/><Relationship Id="rId65" Type="http://schemas.openxmlformats.org/officeDocument/2006/relationships/hyperlink" Target="https://hwb.gov.wales/cwricwlwm-i-gymru/cynllunio-eich-cwricwlwm/datblygu-gweledigaeth-ar-gyfer-cynllunio-cwricwlwm/" TargetMode="External"/><Relationship Id="rId73" Type="http://schemas.openxmlformats.org/officeDocument/2006/relationships/hyperlink" Target="https://gov.wales/curriculum-wales-statements-what-matters-code" TargetMode="External"/><Relationship Id="rId78" Type="http://schemas.openxmlformats.org/officeDocument/2006/relationships/hyperlink" Target="https://gov.wales/curriculum-wales-progression-code" TargetMode="External"/><Relationship Id="rId81" Type="http://schemas.openxmlformats.org/officeDocument/2006/relationships/hyperlink" Target="https://hwb.gov.wales/curriculum-for-wales/designing-your-curriculum/developing-a-vision-for-curriculum-design/" TargetMode="External"/><Relationship Id="rId86" Type="http://schemas.openxmlformats.org/officeDocument/2006/relationships/hyperlink" Target="https://hwb.gov.wales/curriculum-for-wales/assessment-arrangements/what-s-changing-in-assessment/" TargetMode="External"/><Relationship Id="rId94" Type="http://schemas.openxmlformats.org/officeDocument/2006/relationships/hyperlink" Target="https://hwb.gov.wales/curriculum-for-wales/designing-your-curriculum/cross-cutting-themes-for-designing-your-curriculum/"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hyperlink" Target="https://hwb.gov.wales/cwricwlwm-i-gymru/cynllunio-eich-cwricwlwm/ystyriaethau-gweithredu-ac-ymarferol/" TargetMode="External"/><Relationship Id="rId18" Type="http://schemas.openxmlformats.org/officeDocument/2006/relationships/hyperlink" Target="https://llyw.cymru/cwricwlwm-i-gymru-y-cod-cynnydd" TargetMode="External"/><Relationship Id="rId39" Type="http://schemas.openxmlformats.org/officeDocument/2006/relationships/hyperlink" Target="https://llyw.cymru/cwricwlwm-i-gymru-y-cod-cynnydd" TargetMode="External"/><Relationship Id="rId34" Type="http://schemas.openxmlformats.org/officeDocument/2006/relationships/hyperlink" Target="https://llyw.cymru/cwricwlwm-i-gymru-y-cod-cynnydd" TargetMode="External"/><Relationship Id="rId50" Type="http://schemas.openxmlformats.org/officeDocument/2006/relationships/hyperlink" Target="https://hwb.gov.wales/cwricwlwm-i-gymru/trefniadau-asesu/beth-syn-newid-mewn-asesu/" TargetMode="External"/><Relationship Id="rId55" Type="http://schemas.openxmlformats.org/officeDocument/2006/relationships/hyperlink" Target="https://hwb.gov.wales/cwricwlwm-i-gymru/trefniadau-asesu/beth-syn-newid-mewn-asesu/" TargetMode="External"/><Relationship Id="rId76" Type="http://schemas.openxmlformats.org/officeDocument/2006/relationships/hyperlink" Target="https://hwb.gov.wales/curriculum-for-wales/designing-your-curriculum/implementation-and-practical-considerations/" TargetMode="External"/><Relationship Id="rId97"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7.jpeg"/><Relationship Id="rId92" Type="http://schemas.openxmlformats.org/officeDocument/2006/relationships/hyperlink" Target="https://hwb.gov.wales/curriculum-for-wales/designing-your-curriculum/cross-cutting-themes-for-designing-your-curriculum/" TargetMode="External"/><Relationship Id="rId2" Type="http://schemas.openxmlformats.org/officeDocument/2006/relationships/styles" Target="styles.xml"/><Relationship Id="rId29" Type="http://schemas.openxmlformats.org/officeDocument/2006/relationships/hyperlink" Target="https://llyw.cymru/cwricwlwm-i-gymru-y-cod-cynnydd" TargetMode="External"/><Relationship Id="rId24" Type="http://schemas.openxmlformats.org/officeDocument/2006/relationships/hyperlink" Target="https://llyw.cymru/cwricwlwm-i-gymru-y-cod-cynnydd" TargetMode="External"/><Relationship Id="rId40" Type="http://schemas.openxmlformats.org/officeDocument/2006/relationships/hyperlink" Target="https://llyw.cymru/cwricwlwm-i-gymru-y-cod-cynnydd" TargetMode="External"/><Relationship Id="rId45" Type="http://schemas.openxmlformats.org/officeDocument/2006/relationships/hyperlink" Target="https://llyw.cymru/cwricwlwm-i-gymru-y-cod-cynnydd" TargetMode="External"/><Relationship Id="rId66" Type="http://schemas.openxmlformats.org/officeDocument/2006/relationships/hyperlink" Target="https://hwb.gov.wales/cwricwlwm-i-gymru/cynllunio-eich-cwricwlwm/datblygu-gweledigaeth-ar-gyfer-cynllunio-cwricwlwm/" TargetMode="External"/><Relationship Id="rId87" Type="http://schemas.openxmlformats.org/officeDocument/2006/relationships/hyperlink" Target="https://hwb.gov.wales/curriculum-for-wales/assessment-arrangements/what-s-changing-in-assessment/" TargetMode="External"/><Relationship Id="rId61" Type="http://schemas.openxmlformats.org/officeDocument/2006/relationships/hyperlink" Target="https://hwb.gov.wales/cwricwlwm-i-gymru/trefniadau-asesu/beth-syn-newid-mewn-asesu/" TargetMode="External"/><Relationship Id="rId82" Type="http://schemas.openxmlformats.org/officeDocument/2006/relationships/hyperlink" Target="https://hwb.gov.wales/curriculum-for-wales/designing-your-curriculum/developing-a-vision-for-curriculum-design/" TargetMode="External"/><Relationship Id="rId19" Type="http://schemas.openxmlformats.org/officeDocument/2006/relationships/hyperlink" Target="https://llyw.cymru/cwricwlwm-i-gymru-y-cod-cynnydd" TargetMode="External"/><Relationship Id="rId14" Type="http://schemas.openxmlformats.org/officeDocument/2006/relationships/hyperlink" Target="https://llyw.cymru/cwricwlwm-i-gymru-y-cod-cynnydd" TargetMode="External"/><Relationship Id="rId30" Type="http://schemas.openxmlformats.org/officeDocument/2006/relationships/hyperlink" Target="https://llyw.cymru/cwricwlwm-i-gymru-y-cod-cynnydd" TargetMode="External"/><Relationship Id="rId35" Type="http://schemas.openxmlformats.org/officeDocument/2006/relationships/hyperlink" Target="https://llyw.cymru/cwricwlwm-i-gymru-y-cod-cynnydd" TargetMode="External"/><Relationship Id="rId56" Type="http://schemas.openxmlformats.org/officeDocument/2006/relationships/hyperlink" Target="https://hwb.gov.wales/cwricwlwm-i-gymru/trefniadau-asesu/beth-syn-newid-mewn-asesu/" TargetMode="External"/><Relationship Id="rId77" Type="http://schemas.openxmlformats.org/officeDocument/2006/relationships/hyperlink" Target="https://hwb.gov.wales/curriculum-for-wales/designing-your-curriculum/implementation-and-practical-considerations/" TargetMode="External"/><Relationship Id="rId8" Type="http://schemas.openxmlformats.org/officeDocument/2006/relationships/image" Target="media/image4.png"/><Relationship Id="rId51" Type="http://schemas.openxmlformats.org/officeDocument/2006/relationships/hyperlink" Target="https://hwb.gov.wales/cwricwlwm-i-gymru/trefniadau-asesu/beth-syn-newid-mewn-asesu/" TargetMode="External"/><Relationship Id="rId72" Type="http://schemas.openxmlformats.org/officeDocument/2006/relationships/hyperlink" Target="https://gov.wales/curriculum-wales-statements-what-matters-code" TargetMode="External"/><Relationship Id="rId93" Type="http://schemas.openxmlformats.org/officeDocument/2006/relationships/hyperlink" Target="https://hwb.gov.wales/curriculum-for-wales/designing-your-curriculum/cross-cutting-themes-for-designing-your-curriculum/"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subject/>
  <dc:creator>Basher, Tom</dc:creator>
  <cp:keywords/>
  <cp:lastModifiedBy>N HALLAM (Ysgol Gynradd Parcyrhun)</cp:lastModifiedBy>
  <cp:revision>7</cp:revision>
  <cp:lastPrinted>2022-09-26T10:44:00Z</cp:lastPrinted>
  <dcterms:created xsi:type="dcterms:W3CDTF">2022-09-26T10:43:00Z</dcterms:created>
  <dcterms:modified xsi:type="dcterms:W3CDTF">2023-10-10T09:37:00Z</dcterms:modified>
</cp:coreProperties>
</file>